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22A6" w14:textId="77777777" w:rsidR="00BB70D0" w:rsidRPr="00BB70D0" w:rsidRDefault="00BB70D0" w:rsidP="00BB70D0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14:paraId="7DFF22AD" w14:textId="754F002C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E100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1A0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AF73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бщего собрания членов</w:t>
      </w:r>
    </w:p>
    <w:p w14:paraId="3FE2480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14:paraId="66F1EDB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14:paraId="6A394FA8" w14:textId="7F50F67D"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61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D7F61" w:rsidRPr="004D7F6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D7F6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05031" w:rsidRPr="004D7F6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D7F6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D7F61" w:rsidRPr="004D7F6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D7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B1D97E" w14:textId="6EBB7708"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30503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8F17B1C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CADD2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54A86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B8CC9F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A8ED6B7" w14:textId="77777777" w:rsidR="0086679F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КОМПЕНСАЦИОННОМ ФОНДЕ ВОЗМЕЩЕНИЯ ВРЕДА</w:t>
      </w:r>
    </w:p>
    <w:p w14:paraId="24CFF3FD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14:paraId="58CFEBA7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14:paraId="3B904F18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371500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2D6D34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C33350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0E94729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6FFC94E5" w14:textId="63EE3786" w:rsidR="004536A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«Саморегулируемая организация «Объединение </w:t>
      </w:r>
      <w:r w:rsidR="0028249A" w:rsidRPr="00FC0B0B">
        <w:rPr>
          <w:rFonts w:ascii="Times New Roman" w:hAnsi="Times New Roman"/>
          <w:sz w:val="28"/>
          <w:szCs w:val="28"/>
          <w:lang w:eastAsia="ru-RU"/>
        </w:rPr>
        <w:t>Строителей Подмосковья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C0B0B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).</w:t>
      </w:r>
    </w:p>
    <w:p w14:paraId="47E8FC1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501B0126" w14:textId="77777777" w:rsidR="005C77B3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FC0B0B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3707FB01" w14:textId="77777777" w:rsidR="005C77B3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14:paraId="483513EE" w14:textId="77777777" w:rsidR="00A734F9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0B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FC0B0B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14:paraId="374A5EA3" w14:textId="77777777" w:rsidR="005363DA" w:rsidRPr="00FC0B0B" w:rsidRDefault="005363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14:paraId="3B1D708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FC0B0B">
        <w:rPr>
          <w:rFonts w:ascii="Times New Roman" w:hAnsi="Times New Roman"/>
          <w:sz w:val="28"/>
          <w:szCs w:val="28"/>
          <w:lang w:eastAsia="ru-RU"/>
        </w:rPr>
        <w:t>7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 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частью</w:t>
      </w:r>
      <w:r w:rsidRPr="00FC0B0B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FC0B0B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ой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14:paraId="7371BDCE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8B89D6" w14:textId="77777777" w:rsidR="00413701" w:rsidRPr="00FC0B0B" w:rsidRDefault="00373C4F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33B647" w14:textId="77777777" w:rsidR="00373C4F" w:rsidRPr="00FC0B0B" w:rsidRDefault="00413701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3E48C0C" w14:textId="77777777" w:rsidR="007914AB" w:rsidRPr="00FC0B0B" w:rsidRDefault="007914AB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14:paraId="51DD826C" w14:textId="77777777" w:rsidR="007914AB" w:rsidRPr="00FC0B0B" w:rsidRDefault="00F5181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FC0B0B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14:paraId="39E14FD0" w14:textId="14F23C60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2.2 </w:t>
      </w:r>
      <w:r w:rsidR="00296E2E" w:rsidRPr="00296E2E">
        <w:rPr>
          <w:rFonts w:ascii="Times New Roman" w:hAnsi="Times New Roman"/>
          <w:sz w:val="28"/>
          <w:szCs w:val="28"/>
          <w:lang w:bidi="he-IL"/>
        </w:rPr>
        <w:t>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 в зависимости от уровня ответственности члена саморегулируемой организации составляет</w:t>
      </w:r>
      <w:r w:rsidRPr="00FC0B0B">
        <w:rPr>
          <w:rFonts w:ascii="Times New Roman" w:hAnsi="Times New Roman"/>
          <w:sz w:val="28"/>
          <w:szCs w:val="28"/>
          <w:lang w:bidi="he-IL"/>
        </w:rPr>
        <w:t>:</w:t>
      </w:r>
    </w:p>
    <w:p w14:paraId="13BFAB98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2.2.1 Сто тысяч рублей в случае, если член Ассоциации планирует осуществлять строительство</w:t>
      </w:r>
      <w:r w:rsidR="004D103E">
        <w:rPr>
          <w:rFonts w:ascii="Times New Roman" w:hAnsi="Times New Roman"/>
          <w:sz w:val="28"/>
          <w:szCs w:val="28"/>
          <w:lang w:eastAsia="ru-RU"/>
        </w:rPr>
        <w:t>,</w:t>
      </w:r>
      <w:r w:rsidR="002546B8" w:rsidRPr="002546B8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реконструкцию (в том числе снос объекта капитального строительства, его частей в процессе строительства,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lastRenderedPageBreak/>
        <w:t>реконструкции), капитальный ремонт объекта капитального строительства</w:t>
      </w:r>
      <w:r w:rsidRPr="00FC0B0B">
        <w:rPr>
          <w:rFonts w:ascii="Times New Roman" w:hAnsi="Times New Roman"/>
          <w:sz w:val="28"/>
          <w:szCs w:val="28"/>
          <w:lang w:eastAsia="ru-RU"/>
        </w:rPr>
        <w:t>, стоимость которого по одному договору не превышает шестьдесят миллионов рублей (первый уровень ответственности члена Ассоциации);</w:t>
      </w:r>
    </w:p>
    <w:p w14:paraId="3B268F35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2.2.2 Пятьсот тысяч рублей в случае, если член Ассоциации планирует осуществлять строительство, стоимость которого по одному договору не превышает пятьсот миллионов рублей (второй уровень ответственности члена Ассоциации);</w:t>
      </w:r>
    </w:p>
    <w:p w14:paraId="5150A57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2.2.3 Один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14:paraId="1DE7BAF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2.2.4 Два миллиона рублей в случае, если член Ассоциации планирует осуществлять строительство, стоимость которого по одному договору не превышает десять миллиардов рублей (четвертый уровень ответственности члена Ассоциации);</w:t>
      </w:r>
    </w:p>
    <w:p w14:paraId="5DFB6FB0" w14:textId="77777777" w:rsidR="002546B8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2.2.5 Пять миллионов рублей в случае, если член Ассоциации планирует осуществлять строительство, стоимость которого по одному договору составляет десять миллиардов рублей и более (пятый уровень ответственности члена Ассоциации)</w:t>
      </w:r>
      <w:r w:rsidR="002546B8">
        <w:rPr>
          <w:rFonts w:ascii="Times New Roman" w:hAnsi="Times New Roman"/>
          <w:sz w:val="28"/>
          <w:szCs w:val="28"/>
          <w:lang w:eastAsia="ru-RU"/>
        </w:rPr>
        <w:t>;</w:t>
      </w:r>
    </w:p>
    <w:p w14:paraId="11F89F5D" w14:textId="6A60B343" w:rsidR="00D111DA" w:rsidRPr="00FC0B0B" w:rsidRDefault="002546B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2.2.6 </w:t>
      </w:r>
      <w:r w:rsidR="004D103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С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то тысяч рублей в случае, если член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31999501" w14:textId="09BB1B95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Размер компенсационного фонда </w:t>
      </w:r>
      <w:r>
        <w:rPr>
          <w:rFonts w:ascii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8A3"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="00C91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из:</w:t>
      </w:r>
    </w:p>
    <w:p w14:paraId="6BF625C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взносов в компенсационный фонд возмещения вреда, внесенных юридическими лицами и индивидуальными предпринимателями, принятыми в члены Ассоциации;</w:t>
      </w:r>
    </w:p>
    <w:p w14:paraId="5D13F1AC" w14:textId="5A4EFC6D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взносов, перечисленных Национальным объединением строителей в счет уплаты взноса в компенсационный фонд возмещения вреда индивидуального предпринимателя или юридического лица, в отношении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которого Ассоциацией принято решение о приеме в члены, и явля</w:t>
      </w:r>
      <w:r w:rsidR="00B51D75">
        <w:rPr>
          <w:rFonts w:ascii="Times New Roman" w:eastAsia="Times New Roman" w:hAnsi="Times New Roman"/>
          <w:sz w:val="28"/>
          <w:szCs w:val="28"/>
          <w:lang w:eastAsia="ru-RU"/>
        </w:rPr>
        <w:t>вш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егося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612B3E1B" w14:textId="15854C92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 штрафов,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52FA7DDB" w14:textId="61C86BD9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дохода, полученного от размещения средств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кредитных организациях;</w:t>
      </w:r>
    </w:p>
    <w:p w14:paraId="6EBB118C" w14:textId="7BCF3252" w:rsid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34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вычетом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осуществленных выплат из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вреда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в результате наступления ответственности Ассоциации в соответствии с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60 Градостроительного кодекса Российской Федерации;</w:t>
      </w:r>
    </w:p>
    <w:p w14:paraId="4F29B2C8" w14:textId="28F4B009" w:rsidR="00E40120" w:rsidRPr="00493CEE" w:rsidRDefault="00E40120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вычетом сумм налога на прибыль организаций, уплачиваемого с дохода, </w:t>
      </w:r>
      <w:r w:rsidRPr="00E40120">
        <w:rPr>
          <w:rFonts w:ascii="Times New Roman" w:eastAsia="Times New Roman" w:hAnsi="Times New Roman"/>
          <w:sz w:val="28"/>
          <w:szCs w:val="28"/>
          <w:lang w:eastAsia="ru-RU"/>
        </w:rPr>
        <w:t>полученного от размещения средств компенсационного фонда возмещения вреда в кредитных организациях;</w:t>
      </w:r>
    </w:p>
    <w:p w14:paraId="199D23A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дополнительных взносов членов Ассоциации, поступивших во исполнение частей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55.16 Градостроительного  кодекса Российской Федерации. </w:t>
      </w:r>
    </w:p>
    <w:p w14:paraId="428269E3" w14:textId="7A942C74" w:rsidR="00617F3A" w:rsidRPr="00FC0B0B" w:rsidRDefault="002D68A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8562E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4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В случае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применения к </w:t>
      </w:r>
      <w:r w:rsidRPr="0068562E">
        <w:rPr>
          <w:rFonts w:ascii="Times New Roman" w:hAnsi="Times New Roman"/>
          <w:sz w:val="28"/>
          <w:szCs w:val="28"/>
          <w:lang w:bidi="he-IL"/>
        </w:rPr>
        <w:t>член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>у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Ассоциации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меры </w:t>
      </w:r>
      <w:r w:rsidR="00B01C6A" w:rsidRPr="0068562E">
        <w:rPr>
          <w:rFonts w:ascii="Times New Roman" w:hAnsi="Times New Roman"/>
          <w:sz w:val="28"/>
          <w:szCs w:val="28"/>
          <w:lang w:bidi="he-IL"/>
        </w:rPr>
        <w:t xml:space="preserve">дисциплинарного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</w:t>
      </w:r>
      <w:r w:rsidRPr="0068562E">
        <w:rPr>
          <w:rFonts w:ascii="Times New Roman" w:hAnsi="Times New Roman"/>
          <w:sz w:val="28"/>
          <w:szCs w:val="28"/>
          <w:lang w:bidi="he-IL"/>
        </w:rPr>
        <w:t>штраф независимо от причины его наложения, уплаченный членом Ассоциации, зачисляется в счет увеличения компенса</w:t>
      </w:r>
      <w:r w:rsidR="00994A07" w:rsidRPr="0068562E">
        <w:rPr>
          <w:rFonts w:ascii="Times New Roman" w:hAnsi="Times New Roman"/>
          <w:sz w:val="28"/>
          <w:szCs w:val="28"/>
          <w:lang w:bidi="he-IL"/>
        </w:rPr>
        <w:t>ционного фонда возмещения вреда.</w:t>
      </w:r>
    </w:p>
    <w:p w14:paraId="202507F4" w14:textId="6B6E8B26" w:rsidR="00D111DA" w:rsidRPr="00FC0B0B" w:rsidRDefault="007914A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5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14:paraId="47AED0FD" w14:textId="0ADD21CD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6</w:t>
      </w:r>
      <w:r w:rsidR="00CD1B0F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Не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14:paraId="18946057" w14:textId="535689A3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7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0F40A8B3" w14:textId="2C1B26AB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</w:t>
      </w:r>
      <w:r w:rsidR="00B229B1">
        <w:rPr>
          <w:rFonts w:ascii="Times New Roman" w:hAnsi="Times New Roman"/>
          <w:sz w:val="28"/>
          <w:szCs w:val="28"/>
          <w:lang w:eastAsia="ru-RU"/>
        </w:rPr>
        <w:t>,</w:t>
      </w:r>
      <w:r w:rsidR="00B51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 заявлением о перечислении зачисленных на счет т</w:t>
      </w:r>
      <w:r w:rsidR="00E129CD" w:rsidRPr="00FC0B0B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14:paraId="63D5806A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10AC4471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14:paraId="3BCA660A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5EB94FF1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3CC73E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14:paraId="64B43E35" w14:textId="616A9F3D" w:rsidR="00373C4F" w:rsidRPr="00FC0B0B" w:rsidRDefault="00D769E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3.2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банковск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ах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открыт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в российск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ях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соответствующ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требованиям, установленным Правительством Российской Федерации.</w:t>
      </w:r>
    </w:p>
    <w:p w14:paraId="71C3694B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 Ассоциации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14:paraId="70AB4D9E" w14:textId="77777777" w:rsidR="00373C4F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14:paraId="03FB56B6" w14:textId="32BF9D6B" w:rsidR="00BA3E2A" w:rsidRPr="00C705C5" w:rsidRDefault="00BA3E2A" w:rsidP="00995D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8</w:t>
      </w:r>
      <w:r w:rsidRPr="00C705C5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466CA282" w14:textId="0C0BB9D9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 Права на средства компенсационного фонда возмещения вреда Ассоциации, размещенные на специальных банковских счетах, принадлежат </w:t>
      </w:r>
      <w:r w:rsidR="00BA3E2A" w:rsidRPr="00C705C5">
        <w:rPr>
          <w:rFonts w:ascii="Times New Roman" w:hAnsi="Times New Roman"/>
          <w:sz w:val="28"/>
          <w:szCs w:val="28"/>
          <w:lang w:eastAsia="ru-RU"/>
        </w:rPr>
        <w:t>владельцу счетов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50A33150" w14:textId="2D5C7F61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6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осуществляющих строительство.</w:t>
      </w:r>
    </w:p>
    <w:p w14:paraId="1FA7ACF8" w14:textId="0620DFA9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7</w:t>
      </w:r>
      <w:r w:rsidR="00373C4F" w:rsidRPr="00C705C5">
        <w:rPr>
          <w:rFonts w:ascii="Times New Roman" w:hAnsi="Times New Roman"/>
          <w:sz w:val="28"/>
          <w:szCs w:val="28"/>
          <w:lang w:eastAsia="ru-RU"/>
        </w:rPr>
        <w:t> 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Ассоциация обязана обеспечить при заключении договора специального банковского счета наличие договорных условий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 во вкладах (депозитах) и в иных финансовых активах Ассоциации, по форме, установленной Банком России.</w:t>
      </w:r>
    </w:p>
    <w:p w14:paraId="7EA376F0" w14:textId="205A3FBD" w:rsidR="00373C4F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8</w:t>
      </w:r>
      <w:r w:rsidR="00373C4F" w:rsidRPr="00C705C5">
        <w:rPr>
          <w:rFonts w:ascii="Times New Roman" w:hAnsi="Times New Roman"/>
          <w:sz w:val="28"/>
          <w:szCs w:val="28"/>
          <w:lang w:eastAsia="ru-RU"/>
        </w:rPr>
        <w:t> 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Ассоциация обязана обеспечить при размещении средств компенсационного фонда возмещения вреда Ассоциации наличие договорных условий о возврате средств (активов)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14:paraId="0EDFE1FF" w14:textId="10217373" w:rsidR="00143FE2" w:rsidRPr="00C705C5" w:rsidRDefault="00FE14D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>3.9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 xml:space="preserve"> В случае несоответствия кредитной организации требованиям, предусмотренным пунктом 3.2 настоящего Положения,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3.</w:t>
      </w:r>
      <w:r w:rsidR="00BA3E2A" w:rsidRPr="00C705C5">
        <w:rPr>
          <w:rFonts w:ascii="Times New Roman" w:hAnsi="Times New Roman"/>
          <w:sz w:val="28"/>
          <w:szCs w:val="28"/>
          <w:lang w:eastAsia="ru-RU"/>
        </w:rPr>
        <w:t>2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581EB912" w14:textId="77777777" w:rsidR="00B5192E" w:rsidRPr="00FC0B0B" w:rsidRDefault="00B5192E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F6CFCB" w14:textId="77777777" w:rsidR="001A09D3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 ВЫПЛАТЫ ИЗ СРЕДСТВ КОМПЕНСАЦИОННОГО ФОНДА </w:t>
      </w:r>
    </w:p>
    <w:p w14:paraId="258E9AAE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AD0C952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82CE6" w14:textId="77777777" w:rsidR="00EF7727" w:rsidRPr="00FC0B0B" w:rsidRDefault="00B2548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 Не допускается перечисление средств компенсационного фонда Ассоциации, в том числе перечисление кредитной</w:t>
      </w:r>
      <w:r w:rsidR="00EF7727" w:rsidRPr="00FC0B0B">
        <w:rPr>
          <w:rFonts w:ascii="Times New Roman" w:hAnsi="Times New Roman"/>
          <w:sz w:val="28"/>
          <w:szCs w:val="28"/>
        </w:rPr>
        <w:t xml:space="preserve"> организацией средств компенсационного фонда возмещения вреда Ассоциации, за исключением </w:t>
      </w:r>
      <w:r w:rsidR="00EF7727" w:rsidRPr="00FC0B0B">
        <w:rPr>
          <w:rFonts w:ascii="Times New Roman" w:hAnsi="Times New Roman"/>
          <w:sz w:val="28"/>
          <w:szCs w:val="28"/>
        </w:rPr>
        <w:lastRenderedPageBreak/>
        <w:t>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14:paraId="286F52CA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14:paraId="51C7E40D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14:paraId="7C84AA4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FC0B0B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14:paraId="0886352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FC0B0B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14:paraId="1FB2B3BA" w14:textId="6ECE8E4A" w:rsidR="005D50C7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FC0B0B">
        <w:rPr>
          <w:rFonts w:ascii="Times New Roman" w:hAnsi="Times New Roman"/>
          <w:sz w:val="28"/>
          <w:szCs w:val="28"/>
          <w:lang w:eastAsia="ru-RU"/>
        </w:rPr>
        <w:t>5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перечисление средств компенсационного фонда возмещения вреда Ассоциации Национальному объединению саморегулируемых организаций, основанному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 государственного реест</w:t>
      </w:r>
      <w:r w:rsidR="0061464D">
        <w:rPr>
          <w:rFonts w:ascii="Times New Roman" w:hAnsi="Times New Roman"/>
          <w:sz w:val="28"/>
          <w:szCs w:val="28"/>
          <w:lang w:eastAsia="ru-RU"/>
        </w:rPr>
        <w:t>ра саморегулируемых организаций;</w:t>
      </w:r>
    </w:p>
    <w:p w14:paraId="1F505738" w14:textId="6C3B161A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1464D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C705C5">
        <w:rPr>
          <w:rFonts w:ascii="Times New Roman" w:hAnsi="Times New Roman"/>
          <w:sz w:val="28"/>
          <w:szCs w:val="28"/>
          <w:lang w:eastAsia="ru-RU"/>
        </w:rPr>
        <w:t>1.6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 пункте 3.9 настоящего Положения;</w:t>
      </w:r>
    </w:p>
    <w:p w14:paraId="65A57065" w14:textId="1D7EBA0C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 xml:space="preserve">4.1.7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</w:t>
      </w:r>
      <w:r w:rsidRPr="00C705C5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частью 10 статьи 55.7 Градостроительного кодекса Российской Федерации;</w:t>
      </w:r>
    </w:p>
    <w:p w14:paraId="0535AE37" w14:textId="44A81633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>4.1.8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Градостроительного кодекса Российской Федерации.</w:t>
      </w:r>
    </w:p>
    <w:p w14:paraId="25A598C6" w14:textId="20EEDD23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 </w:t>
      </w:r>
      <w:r w:rsidR="00E13D05" w:rsidRPr="00C705C5"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705C5">
        <w:rPr>
          <w:rFonts w:ascii="Times New Roman" w:hAnsi="Times New Roman"/>
          <w:sz w:val="28"/>
          <w:szCs w:val="28"/>
          <w:lang w:bidi="he-IL"/>
        </w:rPr>
        <w:t>4.1.</w:t>
      </w:r>
      <w:r w:rsidR="00E13D05" w:rsidRPr="00C705C5">
        <w:rPr>
          <w:rFonts w:ascii="Times New Roman" w:hAnsi="Times New Roman"/>
          <w:sz w:val="28"/>
          <w:szCs w:val="28"/>
          <w:lang w:bidi="he-IL"/>
        </w:rPr>
        <w:t>8</w:t>
      </w:r>
      <w:r w:rsidR="005D50C7" w:rsidRPr="00C705C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C0B0B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50859">
        <w:rPr>
          <w:rFonts w:ascii="Times New Roman" w:hAnsi="Times New Roman"/>
          <w:sz w:val="28"/>
          <w:szCs w:val="28"/>
          <w:lang w:bidi="he-IL"/>
        </w:rPr>
        <w:t xml:space="preserve">ложения, за исключением случаев </w:t>
      </w:r>
      <w:r w:rsidRPr="00FC0B0B">
        <w:rPr>
          <w:rFonts w:ascii="Times New Roman" w:hAnsi="Times New Roman"/>
          <w:sz w:val="28"/>
          <w:szCs w:val="28"/>
          <w:lang w:bidi="he-IL"/>
        </w:rPr>
        <w:t>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5CE2B23A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4.3 Возврат ошибочно перечисленных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14:paraId="7FDC5427" w14:textId="77777777" w:rsidR="00602AD8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4.3.1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об отказе в возврате средств компенсационного фонда возмещения вреда Ассоциации; </w:t>
      </w:r>
    </w:p>
    <w:p w14:paraId="42954A63" w14:textId="77777777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14:paraId="7453994B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4.4 В случае принятия решения, указанного в п. 4.3.1 настоящего Положения, </w:t>
      </w:r>
      <w:r w:rsidR="00F70D7D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14:paraId="462CD093" w14:textId="77777777" w:rsidR="00BB618F" w:rsidRPr="00FC0B0B" w:rsidRDefault="00F70D7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 xml:space="preserve">4.5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>В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FC0B0B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14:paraId="404A7AD5" w14:textId="77777777" w:rsidR="00CA2782" w:rsidRPr="00FC0B0B" w:rsidRDefault="0061716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4.6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При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FC0B0B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срок не более чем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FC0B0B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ближайше</w:t>
      </w:r>
      <w:r w:rsidRPr="00FC0B0B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FC0B0B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A14D49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FC0B0B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14:paraId="045718A5" w14:textId="77777777" w:rsidR="00602AD8" w:rsidRPr="00FC0B0B" w:rsidRDefault="00602AD8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592E90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14:paraId="245BFBC4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77D6638B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B5C76D" w14:textId="77777777" w:rsidR="00373C4F" w:rsidRPr="00FC0B0B" w:rsidRDefault="00DC1C71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5.1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14:paraId="36B08B39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5.2 При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</w:t>
      </w:r>
      <w:r w:rsidR="00305031">
        <w:rPr>
          <w:rFonts w:ascii="Times New Roman" w:hAnsi="Times New Roman"/>
          <w:sz w:val="28"/>
          <w:szCs w:val="28"/>
          <w:lang w:eastAsia="ru-RU"/>
        </w:rPr>
        <w:t>, сносу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строительства, член Ассоциации</w:t>
      </w:r>
      <w:r w:rsidR="001C44F2" w:rsidRPr="00FC0B0B">
        <w:rPr>
          <w:rFonts w:ascii="Times New Roman" w:hAnsi="Times New Roman"/>
          <w:sz w:val="28"/>
          <w:szCs w:val="28"/>
          <w:lang w:eastAsia="ru-RU"/>
        </w:rPr>
        <w:t>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14:paraId="2DD9CF77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5.3 При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14:paraId="17F8E63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FC0B0B">
        <w:rPr>
          <w:rFonts w:ascii="Times New Roman" w:hAnsi="Times New Roman"/>
          <w:sz w:val="28"/>
          <w:szCs w:val="28"/>
          <w:lang w:eastAsia="ru-RU"/>
        </w:rPr>
        <w:t>трех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14:paraId="42A3B719" w14:textId="2E9DD086" w:rsidR="00373C4F" w:rsidRPr="00FC0B0B" w:rsidRDefault="00BB3E0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При уменьшении размера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FC0B0B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о восполнении средств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14:paraId="1DB416FF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14:paraId="20E2F11B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5.6.1 В таком решении должн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>:</w:t>
      </w:r>
    </w:p>
    <w:p w14:paraId="3D4862B0" w14:textId="3EC048FE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14:paraId="1CFED787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размер дополнительного взноса в компенсационный фонд возмещения вреда Ассоциации с каждого члена Ассоциации;</w:t>
      </w:r>
    </w:p>
    <w:p w14:paraId="779F047F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14:paraId="2A7C6DA8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размера компенсационного фонда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028780B4" w14:textId="77777777" w:rsidR="00373C4F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2361357C" w14:textId="77777777" w:rsidR="00413701" w:rsidRPr="00FC0B0B" w:rsidRDefault="00373C4F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 КОНТРОЛЬ ЗА СОСТОЯНИЕМ КОМПЕНСАЦИОННОГО ФОНДА</w:t>
      </w:r>
    </w:p>
    <w:p w14:paraId="634DA373" w14:textId="77777777" w:rsidR="00373C4F" w:rsidRPr="00FC0B0B" w:rsidRDefault="00413701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3484559C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D50B8D" w14:textId="77777777" w:rsidR="00373C4F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6.1 К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онтроль за состоянием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14:paraId="2F28FDCF" w14:textId="77777777" w:rsidR="0026552D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Контроль за размещением 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9DC304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6.3 При уменьшении размера компенсационного фонда возмещения вреда ниже минимального или при 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FC0B0B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Исполнительный орган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Совет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94F61F9" w14:textId="77777777" w:rsidR="004536AF" w:rsidRPr="00FC0B0B" w:rsidRDefault="004536A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E480D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14:paraId="32CEF63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C84724" w14:textId="1C364093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7.1 В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14:paraId="465DFB88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FC0B0B">
        <w:rPr>
          <w:rFonts w:ascii="Times New Roman" w:hAnsi="Times New Roman"/>
          <w:sz w:val="28"/>
          <w:szCs w:val="28"/>
        </w:rPr>
        <w:t>3</w:t>
      </w:r>
      <w:r w:rsidRPr="00FC0B0B">
        <w:rPr>
          <w:rFonts w:ascii="Times New Roman" w:hAnsi="Times New Roman"/>
          <w:sz w:val="28"/>
          <w:szCs w:val="28"/>
          <w:vertAlign w:val="superscript"/>
        </w:rPr>
        <w:t>3</w:t>
      </w:r>
      <w:r w:rsidRPr="00FC0B0B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FC0B0B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строительству, реконструкции,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капитальному ремонту объекта капитального строительства, выполненных такими юридическим лицом, индивидуальным предпринимателем. </w:t>
      </w:r>
    </w:p>
    <w:p w14:paraId="1E8766E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7.3 Со дня возврата лицам, указанным в 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>п</w:t>
      </w:r>
      <w:r w:rsidRPr="00FC0B0B">
        <w:rPr>
          <w:rFonts w:ascii="Times New Roman" w:hAnsi="Times New Roman"/>
          <w:sz w:val="28"/>
          <w:szCs w:val="28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14:paraId="2DBB8987" w14:textId="42324FF2" w:rsidR="00EF2872" w:rsidRDefault="00C74271" w:rsidP="00C6660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</w:rPr>
        <w:t>7.</w:t>
      </w:r>
      <w:r w:rsidR="00386DA3">
        <w:rPr>
          <w:rFonts w:ascii="Times New Roman" w:hAnsi="Times New Roman"/>
          <w:sz w:val="28"/>
          <w:szCs w:val="28"/>
        </w:rPr>
        <w:t>4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Настоящее Положение вступает в силу не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ранее </w:t>
      </w:r>
      <w:r w:rsidR="00EF2872" w:rsidRPr="0068562E">
        <w:rPr>
          <w:rFonts w:ascii="Times New Roman" w:hAnsi="Times New Roman"/>
          <w:sz w:val="28"/>
          <w:szCs w:val="28"/>
          <w:lang w:bidi="he-IL"/>
        </w:rPr>
        <w:t xml:space="preserve">чем со </w:t>
      </w:r>
      <w:r w:rsidRPr="0068562E">
        <w:rPr>
          <w:rFonts w:ascii="Times New Roman" w:hAnsi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68562E">
        <w:rPr>
          <w:rFonts w:ascii="Times New Roman" w:hAnsi="Times New Roman"/>
          <w:sz w:val="28"/>
          <w:szCs w:val="28"/>
          <w:vertAlign w:val="superscript"/>
          <w:lang w:bidi="he-IL"/>
        </w:rPr>
        <w:t>18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Градостроительного кодекса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Российской Федерации. </w:t>
      </w:r>
    </w:p>
    <w:p w14:paraId="0E97D28B" w14:textId="1F31C810" w:rsidR="005D20D5" w:rsidRDefault="005D20D5" w:rsidP="005D20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5D20D5">
        <w:rPr>
          <w:rFonts w:ascii="Times New Roman" w:hAnsi="Times New Roman"/>
          <w:sz w:val="28"/>
          <w:szCs w:val="28"/>
          <w:lang w:bidi="he-IL"/>
        </w:rPr>
        <w:t>7</w:t>
      </w:r>
      <w:r>
        <w:rPr>
          <w:rFonts w:ascii="Times New Roman" w:hAnsi="Times New Roman"/>
          <w:sz w:val="28"/>
          <w:szCs w:val="28"/>
          <w:lang w:bidi="he-IL"/>
        </w:rPr>
        <w:t>.</w:t>
      </w:r>
      <w:r w:rsidR="00386DA3">
        <w:rPr>
          <w:rFonts w:ascii="Times New Roman" w:hAnsi="Times New Roman"/>
          <w:sz w:val="28"/>
          <w:szCs w:val="28"/>
          <w:lang w:bidi="he-IL"/>
        </w:rPr>
        <w:t>5</w:t>
      </w:r>
      <w:r w:rsidRPr="005D20D5">
        <w:rPr>
          <w:rFonts w:ascii="Times New Roman" w:hAnsi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7174D172" w14:textId="53D4DCC9" w:rsidR="00C74271" w:rsidRPr="00FC0B0B" w:rsidRDefault="00C74271" w:rsidP="00FC0B0B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B0B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386DA3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FC0B0B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14:paraId="2993F009" w14:textId="77777777" w:rsidR="00C74271" w:rsidRPr="00FC0B0B" w:rsidRDefault="00C74271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FC0B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B4DF" w14:textId="77777777" w:rsidR="000E46A2" w:rsidRDefault="000E46A2" w:rsidP="00373C4F">
      <w:pPr>
        <w:spacing w:after="0" w:line="240" w:lineRule="auto"/>
      </w:pPr>
      <w:r>
        <w:separator/>
      </w:r>
    </w:p>
  </w:endnote>
  <w:endnote w:type="continuationSeparator" w:id="0">
    <w:p w14:paraId="69A8343E" w14:textId="77777777" w:rsidR="000E46A2" w:rsidRDefault="000E46A2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837908"/>
      <w:docPartObj>
        <w:docPartGallery w:val="Page Numbers (Bottom of Page)"/>
        <w:docPartUnique/>
      </w:docPartObj>
    </w:sdtPr>
    <w:sdtEndPr/>
    <w:sdtContent>
      <w:p w14:paraId="2BBEC047" w14:textId="6CAE2932" w:rsidR="00E01935" w:rsidRDefault="00E01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C5">
          <w:rPr>
            <w:noProof/>
          </w:rPr>
          <w:t>13</w:t>
        </w:r>
        <w:r>
          <w:fldChar w:fldCharType="end"/>
        </w:r>
      </w:p>
    </w:sdtContent>
  </w:sdt>
  <w:p w14:paraId="4FE32534" w14:textId="77777777" w:rsidR="00E01935" w:rsidRDefault="00E01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AAC0" w14:textId="77777777" w:rsidR="000E46A2" w:rsidRDefault="000E46A2" w:rsidP="00373C4F">
      <w:pPr>
        <w:spacing w:after="0" w:line="240" w:lineRule="auto"/>
      </w:pPr>
      <w:r>
        <w:separator/>
      </w:r>
    </w:p>
  </w:footnote>
  <w:footnote w:type="continuationSeparator" w:id="0">
    <w:p w14:paraId="52E47251" w14:textId="77777777" w:rsidR="000E46A2" w:rsidRDefault="000E46A2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4F"/>
    <w:rsid w:val="000046C4"/>
    <w:rsid w:val="00017C12"/>
    <w:rsid w:val="00037FBA"/>
    <w:rsid w:val="00064884"/>
    <w:rsid w:val="00092C63"/>
    <w:rsid w:val="000C461B"/>
    <w:rsid w:val="000D30C1"/>
    <w:rsid w:val="000E46A2"/>
    <w:rsid w:val="0012580D"/>
    <w:rsid w:val="00143FE2"/>
    <w:rsid w:val="00161840"/>
    <w:rsid w:val="001752B8"/>
    <w:rsid w:val="001832CD"/>
    <w:rsid w:val="001A0342"/>
    <w:rsid w:val="001A09D3"/>
    <w:rsid w:val="001C44F2"/>
    <w:rsid w:val="001D5986"/>
    <w:rsid w:val="001E57EE"/>
    <w:rsid w:val="002125D6"/>
    <w:rsid w:val="00214924"/>
    <w:rsid w:val="002546B8"/>
    <w:rsid w:val="00256CE7"/>
    <w:rsid w:val="0026552D"/>
    <w:rsid w:val="0028249A"/>
    <w:rsid w:val="002914A3"/>
    <w:rsid w:val="00296E2E"/>
    <w:rsid w:val="002D68A9"/>
    <w:rsid w:val="00305031"/>
    <w:rsid w:val="00327624"/>
    <w:rsid w:val="0034616C"/>
    <w:rsid w:val="00373C4F"/>
    <w:rsid w:val="00386DA3"/>
    <w:rsid w:val="003C372D"/>
    <w:rsid w:val="003D04E1"/>
    <w:rsid w:val="00413701"/>
    <w:rsid w:val="00434A99"/>
    <w:rsid w:val="004536AF"/>
    <w:rsid w:val="00493CEE"/>
    <w:rsid w:val="004A53F1"/>
    <w:rsid w:val="004B58A3"/>
    <w:rsid w:val="004D103E"/>
    <w:rsid w:val="004D7F61"/>
    <w:rsid w:val="00521B43"/>
    <w:rsid w:val="005363DA"/>
    <w:rsid w:val="005616FC"/>
    <w:rsid w:val="00581422"/>
    <w:rsid w:val="00582933"/>
    <w:rsid w:val="0058436F"/>
    <w:rsid w:val="00592103"/>
    <w:rsid w:val="005A61C5"/>
    <w:rsid w:val="005B09D3"/>
    <w:rsid w:val="005B4385"/>
    <w:rsid w:val="005C77B3"/>
    <w:rsid w:val="005D20D5"/>
    <w:rsid w:val="005D50C7"/>
    <w:rsid w:val="00602AD8"/>
    <w:rsid w:val="0061464D"/>
    <w:rsid w:val="00617167"/>
    <w:rsid w:val="00617F3A"/>
    <w:rsid w:val="006314A1"/>
    <w:rsid w:val="0068562E"/>
    <w:rsid w:val="0071709E"/>
    <w:rsid w:val="00733483"/>
    <w:rsid w:val="00763351"/>
    <w:rsid w:val="007914AB"/>
    <w:rsid w:val="007A164A"/>
    <w:rsid w:val="007E0679"/>
    <w:rsid w:val="007E1DB4"/>
    <w:rsid w:val="008016A6"/>
    <w:rsid w:val="008115D6"/>
    <w:rsid w:val="00817E4D"/>
    <w:rsid w:val="0083593B"/>
    <w:rsid w:val="00854242"/>
    <w:rsid w:val="00860325"/>
    <w:rsid w:val="0086679F"/>
    <w:rsid w:val="00883F4A"/>
    <w:rsid w:val="008B0214"/>
    <w:rsid w:val="008E4672"/>
    <w:rsid w:val="008F1A00"/>
    <w:rsid w:val="00904BF8"/>
    <w:rsid w:val="00966D9D"/>
    <w:rsid w:val="00994A07"/>
    <w:rsid w:val="00995DAD"/>
    <w:rsid w:val="009C11DC"/>
    <w:rsid w:val="009F2AE6"/>
    <w:rsid w:val="009F2D8E"/>
    <w:rsid w:val="009F4811"/>
    <w:rsid w:val="00A14D49"/>
    <w:rsid w:val="00A24726"/>
    <w:rsid w:val="00A310C5"/>
    <w:rsid w:val="00A50775"/>
    <w:rsid w:val="00A734F9"/>
    <w:rsid w:val="00AF46F0"/>
    <w:rsid w:val="00AF73EE"/>
    <w:rsid w:val="00B01C6A"/>
    <w:rsid w:val="00B229B1"/>
    <w:rsid w:val="00B25489"/>
    <w:rsid w:val="00B4608B"/>
    <w:rsid w:val="00B5192E"/>
    <w:rsid w:val="00B51D75"/>
    <w:rsid w:val="00B607D4"/>
    <w:rsid w:val="00BA3E2A"/>
    <w:rsid w:val="00BB3E0A"/>
    <w:rsid w:val="00BB618F"/>
    <w:rsid w:val="00BB70D0"/>
    <w:rsid w:val="00BB73EE"/>
    <w:rsid w:val="00BE7ED8"/>
    <w:rsid w:val="00BF035F"/>
    <w:rsid w:val="00BF181A"/>
    <w:rsid w:val="00C35552"/>
    <w:rsid w:val="00C66604"/>
    <w:rsid w:val="00C705C5"/>
    <w:rsid w:val="00C74271"/>
    <w:rsid w:val="00C871C7"/>
    <w:rsid w:val="00C91AA6"/>
    <w:rsid w:val="00CA2782"/>
    <w:rsid w:val="00CD1B0F"/>
    <w:rsid w:val="00CE4FBC"/>
    <w:rsid w:val="00CE59D6"/>
    <w:rsid w:val="00CF1546"/>
    <w:rsid w:val="00CF2D41"/>
    <w:rsid w:val="00D111DA"/>
    <w:rsid w:val="00D4089F"/>
    <w:rsid w:val="00D769ED"/>
    <w:rsid w:val="00DA2B3F"/>
    <w:rsid w:val="00DC1C71"/>
    <w:rsid w:val="00E01935"/>
    <w:rsid w:val="00E1005E"/>
    <w:rsid w:val="00E129CD"/>
    <w:rsid w:val="00E13D05"/>
    <w:rsid w:val="00E37B9B"/>
    <w:rsid w:val="00E40120"/>
    <w:rsid w:val="00E456F5"/>
    <w:rsid w:val="00E50859"/>
    <w:rsid w:val="00E54EEA"/>
    <w:rsid w:val="00ED3CF6"/>
    <w:rsid w:val="00EF2872"/>
    <w:rsid w:val="00EF7727"/>
    <w:rsid w:val="00F5181B"/>
    <w:rsid w:val="00F602EB"/>
    <w:rsid w:val="00F70D7D"/>
    <w:rsid w:val="00FC0B0B"/>
    <w:rsid w:val="00FE14D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87C"/>
  <w15:docId w15:val="{5AB22D42-AABC-4104-8360-AA94BB9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546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6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6B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6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6B8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546B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</cp:revision>
  <dcterms:created xsi:type="dcterms:W3CDTF">2023-03-13T07:31:00Z</dcterms:created>
  <dcterms:modified xsi:type="dcterms:W3CDTF">2023-03-27T11:25:00Z</dcterms:modified>
</cp:coreProperties>
</file>