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3D" w:rsidRPr="008951AB" w:rsidRDefault="00C6213D" w:rsidP="008951AB">
      <w:pPr>
        <w:spacing w:after="0" w:line="240" w:lineRule="auto"/>
        <w:jc w:val="center"/>
        <w:rPr>
          <w:b/>
        </w:rPr>
      </w:pPr>
      <w:r w:rsidRPr="008951AB">
        <w:rPr>
          <w:b/>
        </w:rPr>
        <w:t>РОССИЙСКАЯ ФЕДЕРАЦИЯ</w:t>
      </w:r>
    </w:p>
    <w:p w:rsidR="00C6213D" w:rsidRPr="008951AB" w:rsidRDefault="00C6213D" w:rsidP="008951AB">
      <w:pPr>
        <w:spacing w:after="0" w:line="240" w:lineRule="auto"/>
        <w:jc w:val="center"/>
        <w:rPr>
          <w:b/>
        </w:rPr>
      </w:pPr>
    </w:p>
    <w:p w:rsidR="00C6213D" w:rsidRPr="008951AB" w:rsidRDefault="00C6213D" w:rsidP="008951AB">
      <w:pPr>
        <w:spacing w:after="0" w:line="240" w:lineRule="auto"/>
        <w:jc w:val="center"/>
        <w:rPr>
          <w:b/>
        </w:rPr>
      </w:pPr>
    </w:p>
    <w:p w:rsidR="00C6213D" w:rsidRPr="008951AB" w:rsidRDefault="00C6213D" w:rsidP="008951AB">
      <w:pPr>
        <w:spacing w:after="0" w:line="240" w:lineRule="auto"/>
        <w:jc w:val="center"/>
        <w:rPr>
          <w:b/>
        </w:rPr>
      </w:pPr>
      <w:r w:rsidRPr="008951AB">
        <w:rPr>
          <w:b/>
        </w:rPr>
        <w:t>ФЕДЕРАЛЬНЫЙ ЗАКОН</w:t>
      </w:r>
    </w:p>
    <w:p w:rsidR="00C6213D" w:rsidRPr="008951AB" w:rsidRDefault="00C6213D" w:rsidP="008951AB">
      <w:pPr>
        <w:spacing w:after="0" w:line="240" w:lineRule="auto"/>
        <w:jc w:val="center"/>
        <w:rPr>
          <w:b/>
        </w:rPr>
      </w:pPr>
    </w:p>
    <w:p w:rsidR="00C6213D" w:rsidRPr="008951AB" w:rsidRDefault="00C6213D" w:rsidP="008951AB">
      <w:pPr>
        <w:spacing w:after="0" w:line="240" w:lineRule="auto"/>
        <w:jc w:val="center"/>
        <w:rPr>
          <w:b/>
        </w:rPr>
      </w:pPr>
      <w:r w:rsidRPr="008951AB">
        <w:rPr>
          <w:b/>
        </w:rPr>
        <w:t>О с</w:t>
      </w:r>
      <w:r w:rsidR="008951AB">
        <w:rPr>
          <w:b/>
        </w:rPr>
        <w:t xml:space="preserve">аморегулируемых организациях </w:t>
      </w:r>
    </w:p>
    <w:p w:rsidR="00C6213D" w:rsidRPr="008951AB" w:rsidRDefault="00C6213D" w:rsidP="008951AB">
      <w:pPr>
        <w:spacing w:after="0" w:line="240" w:lineRule="auto"/>
        <w:jc w:val="center"/>
        <w:rPr>
          <w:b/>
        </w:rPr>
      </w:pPr>
    </w:p>
    <w:p w:rsidR="00C6213D" w:rsidRPr="008951AB" w:rsidRDefault="00C6213D" w:rsidP="008951AB">
      <w:pPr>
        <w:spacing w:after="0" w:line="240" w:lineRule="auto"/>
        <w:jc w:val="center"/>
        <w:rPr>
          <w:b/>
        </w:rPr>
      </w:pPr>
      <w:r w:rsidRPr="008951AB">
        <w:rPr>
          <w:b/>
        </w:rPr>
        <w:t>(с изменениями на 7 июня 2013 года)</w:t>
      </w:r>
    </w:p>
    <w:p w:rsidR="00C6213D" w:rsidRDefault="00C6213D" w:rsidP="008951AB">
      <w:pPr>
        <w:spacing w:after="0" w:line="240" w:lineRule="auto"/>
        <w:jc w:val="both"/>
      </w:pPr>
    </w:p>
    <w:p w:rsidR="00C6213D" w:rsidRDefault="00C6213D" w:rsidP="008951AB">
      <w:pPr>
        <w:spacing w:after="0" w:line="240" w:lineRule="auto"/>
        <w:jc w:val="both"/>
      </w:pPr>
      <w:r>
        <w:t xml:space="preserve">____________________________________________________________________ </w:t>
      </w:r>
    </w:p>
    <w:p w:rsidR="00C6213D" w:rsidRDefault="00C6213D" w:rsidP="008951AB">
      <w:pPr>
        <w:spacing w:after="0" w:line="240" w:lineRule="auto"/>
        <w:jc w:val="both"/>
      </w:pPr>
      <w:r>
        <w:t xml:space="preserve">Документ с изменениями, внесенными: </w:t>
      </w:r>
    </w:p>
    <w:p w:rsidR="00C6213D" w:rsidRDefault="00C6213D" w:rsidP="008951AB">
      <w:pPr>
        <w:spacing w:after="0" w:line="240" w:lineRule="auto"/>
        <w:jc w:val="both"/>
      </w:pPr>
      <w:r>
        <w:t>Федеральным законом от 22 июля 2008 года N 148-ФЗ (Российская газета, N 158, 25.07.2008) (о порядке вступления в силу см. статью 8 Федерального закона от 22 июля 2008 года N 148-ФЗ);</w:t>
      </w:r>
    </w:p>
    <w:p w:rsidR="00C6213D" w:rsidRDefault="00C6213D" w:rsidP="008951AB">
      <w:pPr>
        <w:spacing w:after="0" w:line="240" w:lineRule="auto"/>
        <w:jc w:val="both"/>
      </w:pPr>
      <w:r>
        <w:t xml:space="preserve">Федеральным законом от 23 июля 2008 года N 160-ФЗ (Российская газета, N 158, 25.07.2008) (вступил в силу с 1 января 2009 года); </w:t>
      </w:r>
    </w:p>
    <w:p w:rsidR="00C6213D" w:rsidRDefault="00C6213D" w:rsidP="008951AB">
      <w:pPr>
        <w:spacing w:after="0" w:line="240" w:lineRule="auto"/>
        <w:jc w:val="both"/>
      </w:pPr>
      <w:r>
        <w:t xml:space="preserve">Федеральным законом от 28 апреля 2009 года N 62-ФЗ (Российская газета, N 78, 05.05.2009); </w:t>
      </w:r>
    </w:p>
    <w:p w:rsidR="00C6213D" w:rsidRDefault="00C6213D" w:rsidP="008951AB">
      <w:pPr>
        <w:spacing w:after="0" w:line="240" w:lineRule="auto"/>
        <w:jc w:val="both"/>
      </w:pPr>
      <w:r>
        <w:t>Федеральным законом от 27 декабря 2009 года N 374-ФЗ (Российская газета, N 252, 29.12.2009) (о порядке вступления в силу см. статью 28 Федерального закона от 27 декабря 2009 года N 374-ФЗ);</w:t>
      </w:r>
    </w:p>
    <w:p w:rsidR="00C6213D" w:rsidRDefault="00C6213D" w:rsidP="008951AB">
      <w:pPr>
        <w:spacing w:after="0" w:line="240" w:lineRule="auto"/>
        <w:jc w:val="both"/>
      </w:pPr>
      <w:r>
        <w:t>Федеральным законом от 27 июля 2010 года N 240-ФЗ (Российская газета, N 169, 02.08.2010) (о порядке вступления в силу см. статью 9 Федерального закона от 27 июля 2010 года N 240-ФЗ);</w:t>
      </w:r>
    </w:p>
    <w:p w:rsidR="00C6213D" w:rsidRDefault="00C6213D" w:rsidP="008951AB">
      <w:pPr>
        <w:spacing w:after="0" w:line="240" w:lineRule="auto"/>
        <w:jc w:val="both"/>
      </w:pPr>
      <w:r>
        <w:t>Федеральным законом от 1 июля 2011 года N 169-ФЗ (Российская газета, N 142, 04.07.2011) (о порядке вступления в силу см. статью 74 Федерального закона от 1 июля 2011 года N 169-ФЗ);</w:t>
      </w:r>
    </w:p>
    <w:p w:rsidR="00C6213D" w:rsidRDefault="00C6213D" w:rsidP="008951AB">
      <w:pPr>
        <w:spacing w:after="0" w:line="240" w:lineRule="auto"/>
        <w:jc w:val="both"/>
      </w:pPr>
      <w:r>
        <w:t>Федеральным законом от 21 ноября 2011 года N 327-ФЗ (Официальный интернет-портал правовой информации www.pravo.gov.ru, 22.11.2011) (о порядке вступления в силу см. статью 41 Федерального закона от 21 ноября 2011 года N 327-ФЗ);</w:t>
      </w:r>
    </w:p>
    <w:p w:rsidR="00C6213D" w:rsidRDefault="00C6213D" w:rsidP="008951AB">
      <w:pPr>
        <w:spacing w:after="0" w:line="240" w:lineRule="auto"/>
        <w:jc w:val="both"/>
      </w:pPr>
    </w:p>
    <w:p w:rsidR="00C6213D" w:rsidRDefault="00C6213D" w:rsidP="008951AB">
      <w:pPr>
        <w:spacing w:after="0" w:line="240" w:lineRule="auto"/>
        <w:jc w:val="both"/>
      </w:pPr>
      <w:r>
        <w:t>Федеральным законом от 3 декабря 2011 года N 383-ФЗ (Официальный интернет-портал правовой информации www.pravo.gov.ru, 05.12.2011) (о порядке вступления в силу см. статью 28 Федерального закона от 3 декабря 2011 года N 383-ФЗ);</w:t>
      </w:r>
    </w:p>
    <w:p w:rsidR="00C6213D" w:rsidRDefault="00C6213D" w:rsidP="008951AB">
      <w:pPr>
        <w:spacing w:after="0" w:line="240" w:lineRule="auto"/>
        <w:jc w:val="both"/>
      </w:pPr>
      <w:r>
        <w:t>Федеральным законом от 25 июня 2012 года N 93-ФЗ (Официальный интернет-портал правовой информации www.pravo.gov.ru, 25.06.2012);</w:t>
      </w:r>
    </w:p>
    <w:p w:rsidR="00C6213D" w:rsidRDefault="00C6213D" w:rsidP="008951AB">
      <w:pPr>
        <w:spacing w:after="0" w:line="240" w:lineRule="auto"/>
        <w:jc w:val="both"/>
      </w:pPr>
      <w:r>
        <w:t>Федеральным законом от 7 июня 2013 года N 113-ФЗ (Официальный интернет-портал правовой информации www.pravo.gov.ru, 07.06.2013) (о порядке вступления в силу см. статью 10 Федерального закона от 7 июня 2012 года N 113-ФЗ).</w:t>
      </w:r>
    </w:p>
    <w:p w:rsidR="00C6213D" w:rsidRDefault="00C6213D" w:rsidP="008951AB">
      <w:pPr>
        <w:spacing w:after="0" w:line="240" w:lineRule="auto"/>
        <w:jc w:val="both"/>
      </w:pPr>
      <w:r>
        <w:t xml:space="preserve">____________________________________________________________________ </w:t>
      </w:r>
    </w:p>
    <w:p w:rsidR="00C6213D" w:rsidRDefault="00C6213D" w:rsidP="008951AB">
      <w:pPr>
        <w:spacing w:after="0" w:line="240" w:lineRule="auto"/>
        <w:jc w:val="right"/>
      </w:pPr>
    </w:p>
    <w:p w:rsidR="00C6213D" w:rsidRDefault="00C6213D" w:rsidP="008951AB">
      <w:pPr>
        <w:spacing w:after="0" w:line="240" w:lineRule="auto"/>
        <w:jc w:val="right"/>
      </w:pPr>
    </w:p>
    <w:p w:rsidR="00C6213D" w:rsidRDefault="00C6213D" w:rsidP="008951AB">
      <w:pPr>
        <w:spacing w:after="0" w:line="240" w:lineRule="auto"/>
        <w:jc w:val="right"/>
      </w:pPr>
    </w:p>
    <w:p w:rsidR="00C6213D" w:rsidRDefault="00C6213D" w:rsidP="008951AB">
      <w:pPr>
        <w:spacing w:after="0" w:line="240" w:lineRule="auto"/>
        <w:jc w:val="right"/>
      </w:pPr>
      <w:proofErr w:type="gramStart"/>
      <w:r>
        <w:t>Принят</w:t>
      </w:r>
      <w:proofErr w:type="gramEnd"/>
    </w:p>
    <w:p w:rsidR="00C6213D" w:rsidRDefault="00C6213D" w:rsidP="008951AB">
      <w:pPr>
        <w:spacing w:after="0" w:line="240" w:lineRule="auto"/>
        <w:jc w:val="right"/>
      </w:pPr>
      <w:r>
        <w:t>Государственной Думой</w:t>
      </w:r>
    </w:p>
    <w:p w:rsidR="00C6213D" w:rsidRDefault="00C6213D" w:rsidP="008951AB">
      <w:pPr>
        <w:spacing w:after="0" w:line="240" w:lineRule="auto"/>
        <w:jc w:val="right"/>
      </w:pPr>
      <w:r>
        <w:t>16 ноября 2007 года</w:t>
      </w:r>
    </w:p>
    <w:p w:rsidR="00C6213D" w:rsidRDefault="00C6213D" w:rsidP="008951AB">
      <w:pPr>
        <w:spacing w:after="0" w:line="240" w:lineRule="auto"/>
        <w:jc w:val="right"/>
      </w:pPr>
    </w:p>
    <w:p w:rsidR="00C6213D" w:rsidRDefault="00C6213D" w:rsidP="008951AB">
      <w:pPr>
        <w:spacing w:after="0" w:line="240" w:lineRule="auto"/>
        <w:jc w:val="right"/>
      </w:pPr>
      <w:r>
        <w:t>Одобрен</w:t>
      </w:r>
    </w:p>
    <w:p w:rsidR="00C6213D" w:rsidRDefault="00C6213D" w:rsidP="008951AB">
      <w:pPr>
        <w:spacing w:after="0" w:line="240" w:lineRule="auto"/>
        <w:jc w:val="right"/>
      </w:pPr>
      <w:r>
        <w:t>Советом Федерации</w:t>
      </w:r>
    </w:p>
    <w:p w:rsidR="00C6213D" w:rsidRDefault="00C6213D" w:rsidP="008951AB">
      <w:pPr>
        <w:spacing w:after="0" w:line="240" w:lineRule="auto"/>
        <w:jc w:val="right"/>
      </w:pPr>
      <w:r>
        <w:t>23 ноября 2007 года</w:t>
      </w:r>
    </w:p>
    <w:p w:rsidR="008951AB" w:rsidRDefault="008951AB" w:rsidP="00C6213D"/>
    <w:p w:rsidR="00C6213D" w:rsidRDefault="00C6213D" w:rsidP="0084221D">
      <w:pPr>
        <w:spacing w:after="0" w:line="240" w:lineRule="auto"/>
        <w:jc w:val="both"/>
      </w:pPr>
      <w:r>
        <w:t xml:space="preserve">Статья 1. Предмет регулирования и сфера действия настоящего Федерального закона </w:t>
      </w:r>
    </w:p>
    <w:p w:rsidR="00C6213D" w:rsidRDefault="00C6213D" w:rsidP="0084221D">
      <w:pPr>
        <w:spacing w:after="0" w:line="240" w:lineRule="auto"/>
        <w:jc w:val="both"/>
      </w:pPr>
    </w:p>
    <w:p w:rsidR="00C6213D" w:rsidRDefault="00C6213D" w:rsidP="0084221D">
      <w:pPr>
        <w:spacing w:after="0" w:line="240" w:lineRule="auto"/>
        <w:jc w:val="both"/>
      </w:pPr>
      <w:r>
        <w:t xml:space="preserve">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w:t>
      </w:r>
      <w:r>
        <w:lastRenderedPageBreak/>
        <w:t xml:space="preserve">органов исполнительной власти, органов исполнительной власти субъектов Российской Федерации, органов местного самоуправления.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2. </w:t>
      </w:r>
      <w:proofErr w:type="gramStart"/>
      <w: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w:t>
      </w:r>
      <w:proofErr w:type="gramEnd"/>
      <w:r>
        <w:t xml:space="preserve">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C6213D" w:rsidRDefault="00C6213D" w:rsidP="0084221D">
      <w:pPr>
        <w:spacing w:after="0" w:line="240" w:lineRule="auto"/>
        <w:jc w:val="both"/>
      </w:pPr>
      <w:proofErr w:type="gramStart"/>
      <w:r>
        <w:t>(Часть в редакции, введенной в действие с 25 июля 2008 года Федеральным законом от 22 июля 2008 года N 148-ФЗ; в редакции, введенной в действие с 25 июня 2012 года Федеральным законом от 25 июня 2012 года N 93-ФЗ.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w:t>
      </w:r>
      <w:proofErr w:type="gramStart"/>
      <w:r>
        <w:t>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2. Понятие саморегулирования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t>контроль за</w:t>
      </w:r>
      <w:proofErr w:type="gramEnd"/>
      <w:r>
        <w:t xml:space="preserve"> соблюдением требований указанных стандартов и правил.</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3. </w:t>
      </w:r>
      <w:proofErr w:type="gramStart"/>
      <w:r>
        <w:t xml:space="preserve">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 (часть </w:t>
      </w:r>
      <w:r>
        <w:lastRenderedPageBreak/>
        <w:t>в редакции, введенной в действие с 25 июля 2008 года Федеральным законом</w:t>
      </w:r>
      <w:proofErr w:type="gramEnd"/>
      <w:r>
        <w:t xml:space="preserve"> от 22 июля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3. Саморегулируемые организации </w:t>
      </w:r>
    </w:p>
    <w:p w:rsidR="00C6213D" w:rsidRDefault="00C6213D" w:rsidP="0084221D">
      <w:pPr>
        <w:spacing w:after="0" w:line="240" w:lineRule="auto"/>
        <w:jc w:val="both"/>
      </w:pPr>
    </w:p>
    <w:p w:rsidR="00C6213D" w:rsidRDefault="00C6213D" w:rsidP="0084221D">
      <w:pPr>
        <w:spacing w:after="0" w:line="240" w:lineRule="auto"/>
        <w:jc w:val="both"/>
      </w:pPr>
      <w:r>
        <w:t xml:space="preserve">1. </w:t>
      </w:r>
      <w:proofErr w:type="gramStart"/>
      <w: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(часть в редакции, введенной в действие с 25 июля 2008 года Федеральным законом от 22 июля</w:t>
      </w:r>
      <w:proofErr w:type="gramEnd"/>
      <w:r>
        <w:t xml:space="preserve">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2. </w:t>
      </w:r>
      <w:proofErr w:type="gramStart"/>
      <w:r>
        <w:t>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 *3.2)</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t>К числу указанных требований помимо установленных в части 1 настоящей статьи относятся (абзац в редакции, введенной в действие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 (пункт в редакции, введенной в действие с 25 июля 2008 года Федеральным законом от 22 июля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В случае</w:t>
      </w:r>
      <w:proofErr w:type="gramStart"/>
      <w:r>
        <w:t>,</w:t>
      </w:r>
      <w:proofErr w:type="gramEnd"/>
      <w:r>
        <w:t xml:space="preserve">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 (часть в редакции, введенной в действие с 25 июля 2008 года Федеральным законом от 22 июля 2008 года N 148-ФЗ.</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 xml:space="preserve">5. Требования, предусмотренные пунктами 1-3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w:t>
      </w:r>
      <w:proofErr w:type="gramStart"/>
      <w:r>
        <w:t>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 (часть дополнена с 25 июля 2008 года Федеральным законом от 22 июля 2008 года N 148-ФЗ. *3.5)</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6. Некоммерческая организация приобретает статус саморегулируемой организации </w:t>
      </w:r>
      <w:proofErr w:type="gramStart"/>
      <w:r>
        <w:t>с даты внесения</w:t>
      </w:r>
      <w:proofErr w:type="gramEnd"/>
      <w:r>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 (часть дополнена с 25 июля 2008 года Федеральным законом от 22 июля 2008 года N 148-ФЗ. *3.6)</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4. Предмет саморегулирования, стандарты и правила саморегулируемых организаций </w:t>
      </w:r>
    </w:p>
    <w:p w:rsidR="00C6213D" w:rsidRDefault="00C6213D" w:rsidP="0084221D">
      <w:pPr>
        <w:spacing w:after="0" w:line="240" w:lineRule="auto"/>
        <w:jc w:val="both"/>
      </w:pPr>
    </w:p>
    <w:p w:rsidR="00C6213D" w:rsidRDefault="00C6213D" w:rsidP="0084221D">
      <w:pPr>
        <w:spacing w:after="0" w:line="240" w:lineRule="auto"/>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2. Саморегулируемая организация разрабатывает и </w:t>
      </w:r>
      <w:proofErr w:type="gramStart"/>
      <w:r>
        <w:t>утверждает</w:t>
      </w:r>
      <w:proofErr w:type="gramEnd"/>
      <w: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 (часть в редакции, введенной в действие с 25 июля 2008 года Федеральным законом от 22 июля 2008 года N 148-ФЗ. *4.2)</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4. </w:t>
      </w:r>
      <w:proofErr w:type="gramStart"/>
      <w: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lastRenderedPageBreak/>
        <w:t xml:space="preserve">5. </w:t>
      </w:r>
      <w:proofErr w:type="gramStart"/>
      <w:r>
        <w:t>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 (часть в редакции, введенной в действие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7. </w:t>
      </w:r>
      <w:proofErr w:type="gramStart"/>
      <w: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line="240" w:lineRule="auto"/>
        <w:jc w:val="both"/>
      </w:pPr>
      <w:r>
        <w:t xml:space="preserve">Статья 5. Членство субъектов предпринимательской или профессиональной деятельности в саморегулируемых организациях </w:t>
      </w:r>
    </w:p>
    <w:p w:rsidR="00C6213D" w:rsidRDefault="00C6213D" w:rsidP="0084221D">
      <w:pPr>
        <w:spacing w:line="240" w:lineRule="auto"/>
        <w:jc w:val="both"/>
      </w:pPr>
    </w:p>
    <w:p w:rsidR="00C6213D" w:rsidRDefault="00C6213D" w:rsidP="0084221D">
      <w:pPr>
        <w:spacing w:line="240" w:lineRule="auto"/>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(часть в редакции, введенной в действие с 25 июля 2008 года Федеральным законом от 22 июля 2008 года N 148-ФЗ. *5.2)</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after="0" w:line="240" w:lineRule="auto"/>
        <w:jc w:val="both"/>
      </w:pPr>
      <w: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6. Основные функции, права и обязанности саморегулируемой организации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Саморегулируемая организация осуществляет следующие основные функции: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1) разрабатывает и </w:t>
      </w:r>
      <w:proofErr w:type="gramStart"/>
      <w:r>
        <w:t>устанавливает условия</w:t>
      </w:r>
      <w:proofErr w:type="gramEnd"/>
      <w:r>
        <w:t xml:space="preserve"> членства субъектов предпринимательской или профессиональной деятельности в саморегулируемой организации (пункт в редакции, введенной в действие с 25 июля 2008 года Федеральным законом от 22 июля 2008 года N 148-ФЗ;</w:t>
      </w:r>
      <w:r>
        <w:cr/>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roofErr w:type="gramStart"/>
      <w:r>
        <w:t>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 *6.1.3)</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roofErr w:type="gramStart"/>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 (пункт в редакции, введенной в действие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 (пункт дополнительно включен с 25 июля 2008 года Федеральным законом от 22 июля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lastRenderedPageBreak/>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 (пункт дополнительно включен с 25 июля 2008 года Федеральным законом от 22 июля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10) ведет реестр членов саморегулируемой организации в соответствии с требованиями, установленными настоящим Федеральным законом.</w:t>
      </w:r>
    </w:p>
    <w:p w:rsidR="00C6213D" w:rsidRDefault="00C6213D" w:rsidP="0084221D">
      <w:pPr>
        <w:spacing w:after="0" w:line="240" w:lineRule="auto"/>
        <w:jc w:val="both"/>
      </w:pPr>
      <w:r>
        <w:t>(Пункт дополнительно включен с 5 декабря 2013 года Федеральным законом от 7 июня 2013 года N 113-ФЗ)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2. </w:t>
      </w:r>
      <w:proofErr w:type="gramStart"/>
      <w:r>
        <w:t>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 (часть в редакции, введенной в действие с 25 июля 2008 года Федеральным законом от 22 июля 2008 года N 148-ФЗ.</w:t>
      </w:r>
      <w:proofErr w:type="gramEnd"/>
    </w:p>
    <w:p w:rsidR="00C6213D" w:rsidRDefault="00C6213D" w:rsidP="0084221D">
      <w:pPr>
        <w:spacing w:after="0"/>
      </w:pPr>
    </w:p>
    <w:p w:rsidR="00C6213D" w:rsidRDefault="00C6213D" w:rsidP="0084221D">
      <w:pPr>
        <w:spacing w:after="0"/>
      </w:pPr>
    </w:p>
    <w:p w:rsidR="00C6213D" w:rsidRDefault="00C6213D" w:rsidP="0084221D">
      <w:pPr>
        <w:spacing w:after="0"/>
      </w:pPr>
      <w:r>
        <w:t xml:space="preserve">3. </w:t>
      </w:r>
      <w:proofErr w:type="gramStart"/>
      <w:r>
        <w:t>Саморегулируемая организация имеет право (абзац в редакции, введенной в действие с 25 июля 2008 года Федеральным законом от 22 июля 2008 года N 148-ФЗ:</w:t>
      </w:r>
      <w:proofErr w:type="gramEnd"/>
    </w:p>
    <w:p w:rsidR="00C6213D" w:rsidRDefault="00C6213D" w:rsidP="0084221D">
      <w:pPr>
        <w:spacing w:after="0"/>
      </w:pPr>
    </w:p>
    <w:p w:rsidR="00C6213D" w:rsidRDefault="00C6213D" w:rsidP="0084221D">
      <w:pPr>
        <w:spacing w:after="0" w:line="240" w:lineRule="auto"/>
        <w:jc w:val="both"/>
      </w:pPr>
    </w:p>
    <w:p w:rsidR="00C6213D" w:rsidRDefault="00C6213D" w:rsidP="0084221D">
      <w:pPr>
        <w:spacing w:after="0" w:line="240" w:lineRule="auto"/>
        <w:jc w:val="both"/>
      </w:pPr>
      <w:r>
        <w:t>1) пункт утратил силу с 25 июля 2008 года - Федеральный закон от 22 июля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roofErr w:type="gramStart"/>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roofErr w:type="gramStart"/>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t xml:space="preserve"> актов;</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4. </w:t>
      </w:r>
      <w:proofErr w:type="gramStart"/>
      <w:r>
        <w:t>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 (часть в редакции, введенной в действие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Саморегулируемая организация обязана осуществлять функции саморегулируемой организации, предусмотренные пунктами 1, 2, 4, 7-10 части 1 настоящей статьи.</w:t>
      </w:r>
    </w:p>
    <w:p w:rsidR="00C6213D" w:rsidRDefault="00C6213D" w:rsidP="0084221D">
      <w:pPr>
        <w:spacing w:after="0" w:line="240" w:lineRule="auto"/>
        <w:jc w:val="both"/>
      </w:pPr>
      <w:proofErr w:type="gramStart"/>
      <w:r>
        <w:t>(Часть в редакции, введенной в действие с 25 июля 2008 года Федеральным законом от 22 июля 2008 года N 148-ФЗ; в редакции, введенной в действие с 5 декабря 2013 года Федеральным законом от 7 июня 2013 года N 113-ФЗ.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Статья 7. Обеспечение саморегулируемой организацией доступа к информации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Саморегулируемая организация обязана размещать на официальном сайте:</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7_1 настоящего Федерального закона;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а) документы, устанавливающие порядок осуществления </w:t>
      </w:r>
      <w:proofErr w:type="gramStart"/>
      <w:r>
        <w:t>контроля за</w:t>
      </w:r>
      <w:proofErr w:type="gramEnd"/>
      <w:r>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д) иные документы, </w:t>
      </w:r>
      <w:proofErr w:type="gramStart"/>
      <w:r>
        <w:t>требования</w:t>
      </w:r>
      <w:proofErr w:type="gramEnd"/>
      <w:r>
        <w:t xml:space="preserve"> к разработке которых установлены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roofErr w:type="gramStart"/>
      <w: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w:t>
      </w:r>
      <w:proofErr w:type="gramEnd"/>
      <w:r>
        <w:t xml:space="preserve"> исполнительного органа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информацию об исках и о заявлениях, поданных саморегулируемой организацией в суды;</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roofErr w:type="gramStart"/>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w:t>
      </w:r>
      <w:proofErr w:type="gramEnd"/>
      <w:r>
        <w:t xml:space="preserve"> ими товаров (работ, услуг) и размещение средств компенсационного фонда осуществляется через управляющую компанию;</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roofErr w:type="gramStart"/>
      <w:r>
        <w:t xml:space="preserve">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w:t>
      </w:r>
      <w:r>
        <w:lastRenderedPageBreak/>
        <w:t>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t xml:space="preserve"> ими товаров (работ, услуг) и иными лицами и об основаниях таких выплат, если такие выплаты осуществлялись;</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line="240" w:lineRule="auto"/>
        <w:jc w:val="both"/>
      </w:pPr>
      <w:r>
        <w:t>11) годовую бухгалтерскую (финансовую) отчетность саморегулируемой организац</w:t>
      </w:r>
      <w:proofErr w:type="gramStart"/>
      <w:r>
        <w:t>ии и ау</w:t>
      </w:r>
      <w:proofErr w:type="gramEnd"/>
      <w:r>
        <w:t>диторское заключение в отношении указанной отчетности (при его наличии);</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13) иную предусмотренную федеральными законами и (или) саморегулируемой организацией информацию.</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after="0" w:line="240" w:lineRule="auto"/>
        <w:jc w:val="both"/>
      </w:pPr>
      <w:r>
        <w:t xml:space="preserve">3. Документы и информация, предусмотренные пунктами 1-3, 6, 8-9, 12 части 2 настоящей статьи, размещаются саморегулируемой организацией на официальном сайте не позднее чем в течение десяти рабочих дней </w:t>
      </w:r>
      <w:proofErr w:type="gramStart"/>
      <w:r>
        <w:t>с даты приобретения</w:t>
      </w:r>
      <w:proofErr w:type="gramEnd"/>
      <w:r>
        <w:t xml:space="preserve">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частью 2 настоящей статьи, размещаются на официальном сайте в порядке, установленном частью 4 настоящей статьи.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4. Любые изменения, внесенные в документы и информацию, указанные в пунктах 1-7 и 9-12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пункте 13 части 2 настоящей статьи, подлежит </w:t>
      </w:r>
      <w:r>
        <w:lastRenderedPageBreak/>
        <w:t>размещению на официальном сайте в соответствии с требованиями, установленными федеральными законами и (или) саморегулируемой организацией.</w:t>
      </w:r>
    </w:p>
    <w:p w:rsidR="00C6213D" w:rsidRDefault="00C6213D" w:rsidP="0084221D">
      <w:pPr>
        <w:spacing w:after="0" w:line="240" w:lineRule="auto"/>
        <w:jc w:val="both"/>
      </w:pPr>
    </w:p>
    <w:p w:rsidR="00C6213D" w:rsidRDefault="00C6213D" w:rsidP="0084221D">
      <w:pPr>
        <w:spacing w:line="240" w:lineRule="auto"/>
        <w:jc w:val="both"/>
      </w:pPr>
    </w:p>
    <w:p w:rsidR="00C6213D" w:rsidRDefault="00C6213D" w:rsidP="0084221D">
      <w:pPr>
        <w:spacing w:line="240" w:lineRule="auto"/>
        <w:jc w:val="both"/>
      </w:pPr>
      <w:r>
        <w:t xml:space="preserve">5. </w:t>
      </w:r>
      <w:proofErr w:type="gramStart"/>
      <w:r>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власти.*7.5)</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7. </w:t>
      </w:r>
      <w:proofErr w:type="gramStart"/>
      <w:r>
        <w:t>Саморегулируемая организация наряду с раскрытием информации, указанной в части 2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t>ии и ее</w:t>
      </w:r>
      <w:proofErr w:type="gramEnd"/>
      <w:r>
        <w:t xml:space="preserve"> членов.*5.7)</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t>таких</w:t>
      </w:r>
      <w:proofErr w:type="gramEnd"/>
      <w:r>
        <w:t xml:space="preserve"> вреда и (или) ущерба.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части 8 настоящей статьи.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C6213D" w:rsidRDefault="00C6213D" w:rsidP="0084221D">
      <w:pPr>
        <w:spacing w:after="0" w:line="240" w:lineRule="auto"/>
        <w:jc w:val="both"/>
      </w:pPr>
      <w:proofErr w:type="gramStart"/>
      <w:r>
        <w:t>(Статья в редакции, введенной в действие с 5 декабря 2013 года Федеральным законом от 7 июня 2013 года N 113-ФЗ.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Статья 7_1. Ведение реестра членов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2. Лицо приобретает все права члена саморегулируемой организации </w:t>
      </w:r>
      <w:proofErr w:type="gramStart"/>
      <w:r>
        <w:t>с даты внесения</w:t>
      </w:r>
      <w:proofErr w:type="gramEnd"/>
      <w:r>
        <w:t xml:space="preserve"> сведений о нем, предусмотренных настоящей статьей, в реестр членов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Реестр членов саморегулируемой организации содержит следующие сведения: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регистрационный номер члена саморегулируемой организации, дата его регистрации в реестре;</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сведения, позволяющие идентифицировать члена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roofErr w:type="gramStart"/>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line="240" w:lineRule="auto"/>
        <w:jc w:val="both"/>
      </w:pPr>
      <w:proofErr w:type="gramStart"/>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line="240" w:lineRule="auto"/>
        <w:jc w:val="both"/>
      </w:pPr>
      <w:proofErr w:type="gramStart"/>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w:t>
      </w:r>
      <w:proofErr w:type="gramEnd"/>
      <w:r>
        <w:t xml:space="preserve">, является </w:t>
      </w:r>
      <w:r>
        <w:lastRenderedPageBreak/>
        <w:t>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6) иные предусмотренные саморегулируемой организацией сведения.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части 3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Раскрытию на официальном сайте подлежат сведения, указанные в части 3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line="240" w:lineRule="auto"/>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8. </w:t>
      </w:r>
      <w:proofErr w:type="gramStart"/>
      <w:r>
        <w:t>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t xml:space="preserve"> и принимаемыми в соответствии с ними иными нормативными правовыми актами Российской Федерации.</w:t>
      </w:r>
    </w:p>
    <w:p w:rsidR="00C6213D" w:rsidRDefault="00C6213D" w:rsidP="0084221D">
      <w:pPr>
        <w:spacing w:after="0" w:line="240" w:lineRule="auto"/>
        <w:jc w:val="both"/>
      </w:pPr>
      <w:r>
        <w:t>(Статья дополнительно включена с 5 декабря 2013 года Федеральным законом от 7 июня 2013 года N 113-ФЗ)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8. Заинтересованные лица. Конфликт интересов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line="240" w:lineRule="auto"/>
        <w:jc w:val="both"/>
      </w:pPr>
      <w: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3. </w:t>
      </w:r>
      <w:proofErr w:type="gramStart"/>
      <w:r>
        <w:t>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t xml:space="preserve"> организации.</w:t>
      </w:r>
    </w:p>
    <w:p w:rsidR="00C6213D" w:rsidRDefault="00C6213D" w:rsidP="0084221D">
      <w:pPr>
        <w:spacing w:after="0" w:line="240" w:lineRule="auto"/>
        <w:jc w:val="both"/>
      </w:pPr>
    </w:p>
    <w:p w:rsidR="00C6213D" w:rsidRDefault="00C6213D" w:rsidP="0084221D">
      <w:pPr>
        <w:spacing w:after="0" w:line="240" w:lineRule="auto"/>
        <w:jc w:val="both"/>
      </w:pPr>
      <w:r>
        <w:t xml:space="preserve">4. </w:t>
      </w:r>
      <w:proofErr w:type="gramStart"/>
      <w: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 (часть в редакции, введенной в действие с 25 июля 2008 года Федеральным законом от 22 июля 2008 года N</w:t>
      </w:r>
      <w:proofErr w:type="gramEnd"/>
      <w:r>
        <w:t xml:space="preserve">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5. </w:t>
      </w:r>
      <w:proofErr w:type="gramStart"/>
      <w:r>
        <w:t>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 (часть дополнена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9. Контроль саморегулируемой организации за деятельностью своих членов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1. </w:t>
      </w:r>
      <w:proofErr w:type="gramStart"/>
      <w:r>
        <w:t>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 (часть в редакции, введенной в действие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w:t>
      </w:r>
      <w:proofErr w:type="gramStart"/>
      <w:r>
        <w:t>Продолжительность плановой проверки устанавливается постоянно действующим коллегиальным органом управления саморегулируемой организации (часть дополнена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Плановая проверка проводится не реже одного раза в три года и не чаще одного раза в год.</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r>
        <w:cr/>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line="240" w:lineRule="auto"/>
        <w:jc w:val="both"/>
      </w:pPr>
      <w:r>
        <w:t xml:space="preserve">8. </w:t>
      </w:r>
      <w:proofErr w:type="gramStart"/>
      <w:r>
        <w:t>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 (часть дополнена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10. </w:t>
      </w:r>
      <w:proofErr w:type="gramStart"/>
      <w:r>
        <w:t>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 (часть в редакции, введенной в действие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10. Порядок применения мер дисциплинарного воздействия в отношении членов саморегулируемой организации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1. </w:t>
      </w:r>
      <w:proofErr w:type="gramStart"/>
      <w:r>
        <w:t xml:space="preserve">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w:t>
      </w:r>
      <w:r>
        <w:lastRenderedPageBreak/>
        <w:t>саморегулируемой организации (часть в редакции, введенной в действие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вынесение члену саморегулируемой организации предупреждения;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наложение на члена саморегулируемой организации штрафа;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иные установленные внутренними документами саморегулируемой организации меры.</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Решения, предусмотренные пунктами 1-3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6. </w:t>
      </w:r>
      <w:proofErr w:type="gramStart"/>
      <w: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11. Обжалование действий (бездействия) саморегулируемой организации, решений ее органов управления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roofErr w:type="gramStart"/>
      <w: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 *11)</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12. Источники формирования имущества саморегулируемых организаций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Источниками формирования имущества саморегулируемой организации являются: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регулярные и единовременные поступления от членов саморегулируемой организации (вступительные, членские и целевые взносы);</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roofErr w:type="gramStart"/>
      <w:r>
        <w:t>2) добровольные имущественные взносы и пожертвования; *12.1.2)</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средства, полученные от оказания услуг по предоставлению информации, раскрытие которой может осуществляться на платной основе (пункт в редакции, введенной в действие с 25 июля 2008 года Федеральным законом от 22 июля 2008 года N 148-ФЗ; *12.1.3)</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w:t>
      </w:r>
      <w:r>
        <w:lastRenderedPageBreak/>
        <w:t>организации (пункт в редакции, введенной в действие с 25 июля 2008 года Федеральным законом от 22 июля 2008 года N 148-ФЗ; *12.1.4)</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 (пункт в редакции, введенной в действие с 25 июля 2008 года Федеральным законом от 22 июля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6) доходы, полученные от размещения денежных средств на банковских депозитах;</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7) </w:t>
      </w:r>
      <w:proofErr w:type="gramStart"/>
      <w:r>
        <w:t>другие</w:t>
      </w:r>
      <w:proofErr w:type="gramEnd"/>
      <w:r>
        <w:t xml:space="preserve"> не запрещенные законом источники.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Федеральными законами могут устанавливаться ограничения источников доходов, получаемых саморегулируемыми организациями.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3. </w:t>
      </w:r>
      <w:proofErr w:type="gramStart"/>
      <w:r>
        <w:t>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 (часть дополнена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создание системы личного и (или) коллективного страхования;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формирование компенсационного фонда.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w:t>
      </w:r>
      <w:r>
        <w:lastRenderedPageBreak/>
        <w:t>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4. </w:t>
      </w:r>
      <w:proofErr w:type="gramStart"/>
      <w:r>
        <w:t>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 (часть в редакции, введенной в действие с 25 июля 2008 года Федеральным законом от 22 июля 2008 года N 148-ФЗ. *13.4)</w:t>
      </w:r>
      <w:proofErr w:type="gramEnd"/>
    </w:p>
    <w:p w:rsidR="00C6213D" w:rsidRDefault="00C6213D" w:rsidP="0084221D">
      <w:pPr>
        <w:spacing w:after="0" w:line="240" w:lineRule="auto"/>
      </w:pPr>
    </w:p>
    <w:p w:rsidR="00C6213D" w:rsidRDefault="00C6213D" w:rsidP="0084221D">
      <w:pPr>
        <w:spacing w:after="0" w:line="240" w:lineRule="auto"/>
        <w:jc w:val="both"/>
      </w:pPr>
    </w:p>
    <w:p w:rsidR="00C6213D" w:rsidRDefault="00C6213D" w:rsidP="0084221D">
      <w:pPr>
        <w:spacing w:after="0" w:line="240" w:lineRule="auto"/>
        <w:jc w:val="both"/>
      </w:pPr>
      <w:r>
        <w:t xml:space="preserve">5. </w:t>
      </w:r>
      <w:proofErr w:type="gramStart"/>
      <w:r>
        <w:t>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 (часть дополнена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6. </w:t>
      </w:r>
      <w:proofErr w:type="gramStart"/>
      <w:r>
        <w:t>Контроль за</w:t>
      </w:r>
      <w:proofErr w:type="gramEnd"/>
      <w: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line="240" w:lineRule="auto"/>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C6213D" w:rsidRDefault="00C6213D" w:rsidP="0084221D">
      <w:pPr>
        <w:spacing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9. В объекты недвижимости может быть инвестировано не более десяти процентов средств компенсационного фонда.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w:t>
      </w:r>
      <w:r>
        <w:lastRenderedPageBreak/>
        <w:t xml:space="preserve">обязательствам своего члена, возникшим в результате причинения вреда вследствие </w:t>
      </w:r>
      <w:proofErr w:type="gramStart"/>
      <w:r>
        <w:t>недостатков</w:t>
      </w:r>
      <w:proofErr w:type="gramEnd"/>
      <w:r>
        <w:t xml:space="preserve"> произведенных членом саморегулируемой организации товаров (работ, услуг) (часть в редакции, введенной в действие с 25 июля 2008 года Федеральным законом от 22 июля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w:t>
      </w:r>
      <w:proofErr w:type="gramStart"/>
      <w:r>
        <w:t>Не допускается возврат взносов членам саморегулируемой организации, если иное не предусмотрено федеральным законом (часть в редакции, введенной в действие со 2 августа 2010 года Федеральным законом от 27 июля 2010 года N 240-ФЗ.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14. Ограничения прав саморегулируемой организации, ее должностных лиц и иных работников </w:t>
      </w:r>
    </w:p>
    <w:p w:rsidR="00C6213D" w:rsidRDefault="00C6213D" w:rsidP="0084221D">
      <w:pPr>
        <w:spacing w:after="0" w:line="240" w:lineRule="auto"/>
        <w:jc w:val="both"/>
      </w:pPr>
    </w:p>
    <w:p w:rsidR="00C6213D" w:rsidRDefault="00C6213D" w:rsidP="0084221D">
      <w:pPr>
        <w:spacing w:after="0" w:line="240" w:lineRule="auto"/>
        <w:jc w:val="both"/>
      </w:pPr>
      <w:r>
        <w:t>1. Саморегулируемая организация не вправе осуществлять предпринимательскую деятельность.</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предоставлять принадлежащее ей имущество в залог в обеспечение исполнения обязательств иных лиц;</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выдавать поручительства за иных лиц, за исключением своих работников;</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C6213D" w:rsidRDefault="00C6213D" w:rsidP="0084221D">
      <w:pPr>
        <w:spacing w:after="0" w:line="240" w:lineRule="auto"/>
        <w:jc w:val="both"/>
      </w:pPr>
      <w:proofErr w:type="gramStart"/>
      <w:r>
        <w:t>(Пункт в редакции, введенной в действие с 1 января 2013 года Федеральным законом от 21 ноября 2011 года N 327-ФЗ.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обеспечивать исполнение своих обязательств залогом имущества своих членов, выданными ими гарантиями и поручительствами;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lastRenderedPageBreak/>
        <w:t>5) выступать посредником (комиссионером, агентом) по реализации произведенных членами саморегулируемой организации товаров (работ, услуг);</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6) совершать иные сделки в случаях, предусмотренных другими федеральными законами.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Лицо, осуществляющее функции единоличного исполнительного органа саморегулируемой организации, не вправе:</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C6213D" w:rsidRDefault="00C6213D" w:rsidP="0084221D">
      <w:pPr>
        <w:spacing w:after="0" w:line="240" w:lineRule="auto"/>
        <w:jc w:val="both"/>
      </w:pPr>
    </w:p>
    <w:p w:rsidR="00C6213D" w:rsidRDefault="00C6213D" w:rsidP="0084221D">
      <w:pPr>
        <w:spacing w:after="0" w:line="240" w:lineRule="auto"/>
        <w:jc w:val="both"/>
      </w:pPr>
    </w:p>
    <w:p w:rsidR="006C1E03" w:rsidRDefault="00C6213D" w:rsidP="0084221D">
      <w:pPr>
        <w:spacing w:after="0" w:line="240" w:lineRule="auto"/>
        <w:jc w:val="both"/>
      </w:pPr>
      <w:r>
        <w:t xml:space="preserve">6. </w:t>
      </w:r>
      <w:proofErr w:type="gramStart"/>
      <w:r>
        <w:t>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 (часть</w:t>
      </w:r>
      <w:proofErr w:type="gramEnd"/>
      <w:r>
        <w:t xml:space="preserve"> в редакции, введенной в действие с 25 июля 2008 года Федеральным законом от 22 июля 2008 года N 148-ФЗ.</w:t>
      </w:r>
    </w:p>
    <w:p w:rsidR="00C6213D" w:rsidRDefault="00C6213D" w:rsidP="0084221D">
      <w:pPr>
        <w:spacing w:after="0" w:line="240" w:lineRule="auto"/>
        <w:jc w:val="both"/>
      </w:pPr>
      <w:r>
        <w:t>Статья 15. Органы управления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Органами управления саморегулируемой организации являются: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общее собрание членов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постоянно действующий коллегиальный орган управления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исполнительный орган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16. Общее собрание членов саморегулируемой организации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1. </w:t>
      </w:r>
      <w:proofErr w:type="gramStart"/>
      <w: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 (часть дополнена с 25 июля 2008 года Федеральным законом от 22 июля 2008 года N 148-ФЗ.</w:t>
      </w:r>
      <w:proofErr w:type="gramEnd"/>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 xml:space="preserve">2. </w:t>
      </w:r>
      <w:proofErr w:type="gramStart"/>
      <w:r>
        <w:t>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 (часть дополнена с 25 июля 2008 года Федеральным законом от 22 июля 2008 года N 148-ФЗ.</w:t>
      </w:r>
      <w:proofErr w:type="gramEnd"/>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after="0" w:line="240" w:lineRule="auto"/>
        <w:jc w:val="both"/>
      </w:pPr>
      <w:r>
        <w:t xml:space="preserve">3. </w:t>
      </w:r>
      <w:proofErr w:type="gramStart"/>
      <w:r>
        <w:t>К компетенции общего собрания членов саморегулируемой организации относятся следующие вопросы (абзац в редакции, введенной в действие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утверждение устава некоммерческой организации, внесение в него изменений;</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(пункт дополнен с 25 июля 2008 года Федеральным законом от 22 июля 2008 года N 148-ФЗ;</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after="0" w:line="240" w:lineRule="auto"/>
        <w:jc w:val="both"/>
      </w:pPr>
      <w:proofErr w:type="gramStart"/>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11) принятие иных решений в соответствии с федеральными законами и уставом некоммерческой организации (пункт дополнительно включен с 25 июля 2008 года Федеральным законом от 22 июля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3_1. Вопросы, предусмотренные пунктами 1, 2, 4-10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 (часть дополнительно включена с 25 июля 2008 года Федеральным законом от 22 июля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lastRenderedPageBreak/>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17. Постоянно действующий коллегиальный орган управления саморегулируемой организации </w:t>
      </w:r>
    </w:p>
    <w:p w:rsidR="00C6213D" w:rsidRDefault="00C6213D" w:rsidP="0084221D">
      <w:pPr>
        <w:spacing w:after="0" w:line="240" w:lineRule="auto"/>
        <w:jc w:val="both"/>
      </w:pPr>
    </w:p>
    <w:p w:rsidR="00C6213D" w:rsidRDefault="00C6213D" w:rsidP="0084221D">
      <w:pPr>
        <w:spacing w:after="0" w:line="240" w:lineRule="auto"/>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3. </w:t>
      </w:r>
      <w:proofErr w:type="gramStart"/>
      <w: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t xml:space="preserve"> саморегулируемой организации, </w:t>
      </w:r>
      <w:proofErr w:type="gramStart"/>
      <w:r>
        <w:t>которое</w:t>
      </w:r>
      <w:proofErr w:type="gramEnd"/>
      <w:r>
        <w:t xml:space="preserve"> может привести к причинению вреда этим законным интересам саморегулируемой организации.</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after="0" w:line="240" w:lineRule="auto"/>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6. </w:t>
      </w:r>
      <w:proofErr w:type="gramStart"/>
      <w:r>
        <w:t>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 (часть в редакции, введенной в действие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7. </w:t>
      </w:r>
      <w:proofErr w:type="gramStart"/>
      <w:r>
        <w:t xml:space="preserve">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w:t>
      </w:r>
      <w:r>
        <w:lastRenderedPageBreak/>
        <w:t>вопросы (абзац в редакции, введенной в действие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утверждение стандартов и правил саморегулируемой организации, внесение в них изменений;</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создание специализированных органов саморегулируемой организации, утверждение положений о них и правил осуществления ими деятельности;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line="240" w:lineRule="auto"/>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after="0" w:line="240" w:lineRule="auto"/>
        <w:jc w:val="both"/>
      </w:pPr>
      <w:r>
        <w:t>7) иные предусмотренные уставом некоммерческой организации вопросы (пункт дополнительно включен с 25 июля 2008 года Федеральным законом от 22 июля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 (часть дополнительно включена с 25 июля 2008 года Федеральным законом от 22 июля 2008 года N 148-ФЗ).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18. Исполнительный орган саморегулируемой организации </w:t>
      </w:r>
    </w:p>
    <w:p w:rsidR="00C6213D" w:rsidRDefault="00C6213D" w:rsidP="0084221D">
      <w:pPr>
        <w:spacing w:after="0" w:line="240" w:lineRule="auto"/>
        <w:jc w:val="both"/>
      </w:pPr>
    </w:p>
    <w:p w:rsidR="00C6213D" w:rsidRDefault="00C6213D" w:rsidP="0084221D">
      <w:pPr>
        <w:spacing w:after="0" w:line="240" w:lineRule="auto"/>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t>ии и ее</w:t>
      </w:r>
      <w:proofErr w:type="gramEnd"/>
      <w:r>
        <w:t xml:space="preserve"> постоянно действующего коллегиального органа управления.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19. Специализированные органы саморегулируемой организации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1) орган, осуществляющий </w:t>
      </w:r>
      <w:proofErr w:type="gramStart"/>
      <w:r>
        <w:t>контроль за</w:t>
      </w:r>
      <w:proofErr w:type="gramEnd"/>
      <w:r>
        <w:t xml:space="preserve"> соблюдением членами саморегулируемой организации требований стандартов и правил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орган по рассмотрению дел о применении в отношении членов саморегулируемой организации мер дисциплинарного воздействия.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2. </w:t>
      </w:r>
      <w:proofErr w:type="gramStart"/>
      <w:r>
        <w:t>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C6213D" w:rsidRDefault="00C6213D" w:rsidP="0084221D">
      <w:pPr>
        <w:spacing w:after="0" w:line="240" w:lineRule="auto"/>
        <w:jc w:val="both"/>
      </w:pPr>
    </w:p>
    <w:p w:rsidR="00C6213D" w:rsidRDefault="00C6213D" w:rsidP="0084221D">
      <w:pPr>
        <w:spacing w:line="240" w:lineRule="auto"/>
        <w:jc w:val="both"/>
      </w:pPr>
    </w:p>
    <w:p w:rsidR="00C6213D" w:rsidRDefault="00C6213D" w:rsidP="0084221D">
      <w:pPr>
        <w:spacing w:line="240" w:lineRule="auto"/>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after="0" w:line="240" w:lineRule="auto"/>
        <w:jc w:val="both"/>
      </w:pPr>
      <w:r>
        <w:t>4. Специализированные органы саморегулируемой организации осуществляют свои функции самостоятельно.</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5. </w:t>
      </w:r>
      <w:proofErr w:type="gramStart"/>
      <w: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t xml:space="preserve">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lastRenderedPageBreak/>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Статья 20. Ведение государственного реестра саморегулируемых организаций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C6213D" w:rsidRDefault="00C6213D" w:rsidP="0084221D">
      <w:pPr>
        <w:spacing w:after="0" w:line="240" w:lineRule="auto"/>
        <w:jc w:val="both"/>
      </w:pPr>
      <w:proofErr w:type="gramStart"/>
      <w:r>
        <w:t xml:space="preserve">(Часть в редакции, введенной в действие с 25 июля 2008 года Федеральным законом от 22 июля 2008 года N 148-ФЗ; в редакции, введенной в действие с 16 мая 2009 Федеральным законом от 28 апреля 2009 года N 62-ФЗ; в редакции, введенной в действие с 25 июня 2012 года Федеральным законом от 25 июня 2012 года N 93-ФЗ. </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В случае</w:t>
      </w:r>
      <w:proofErr w:type="gramStart"/>
      <w:r>
        <w:t>,</w:t>
      </w:r>
      <w:proofErr w:type="gramEnd"/>
      <w:r>
        <w:t xml:space="preserve">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C6213D" w:rsidRDefault="00C6213D" w:rsidP="0084221D">
      <w:pPr>
        <w:spacing w:after="0" w:line="240" w:lineRule="auto"/>
        <w:jc w:val="both"/>
      </w:pPr>
      <w:proofErr w:type="gramStart"/>
      <w:r>
        <w:t xml:space="preserve">(Часть в редакции, введенной в действие с 25 июля 2008 года Федеральным законом от 22 июля 2008 года N 148-ФЗ; в редакции, введенной в действие с 25 июня 2012 года Федеральным законом от 25 июня 2012 года N 93-ФЗ. </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 (часть в редакции, введенной в действие с 1 января 2009 года Федеральным законом от 23 июля 2008 года N 160-ФЗ. *20.3)</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3_1. </w:t>
      </w:r>
      <w:proofErr w:type="gramStart"/>
      <w:r>
        <w:t>Федеральным законом,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roofErr w:type="gramEnd"/>
    </w:p>
    <w:p w:rsidR="00C6213D" w:rsidRDefault="00C6213D" w:rsidP="0084221D">
      <w:pPr>
        <w:spacing w:after="0" w:line="240" w:lineRule="auto"/>
        <w:jc w:val="both"/>
      </w:pPr>
      <w:r>
        <w:t>(Часть дополнительно включена с 5 декабря 2013 года Федеральным законом от 7 июня 2013 года N 113-ФЗ)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w:t>
      </w:r>
      <w:r>
        <w:lastRenderedPageBreak/>
        <w:t>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6. Сведения, содержащиеся в государственном реестре саморегулируемых организаций, являются открытыми и общедоступными.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7. </w:t>
      </w:r>
      <w:proofErr w:type="gramStart"/>
      <w:r>
        <w:t>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 (часть в редакции, введенной в действие с 29 января 2010 года Федеральным законом от 27 декабря 2009 года N 374-ФЗ.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C6213D" w:rsidRDefault="00C6213D" w:rsidP="0084221D">
      <w:pPr>
        <w:spacing w:after="0" w:line="240" w:lineRule="auto"/>
        <w:jc w:val="both"/>
      </w:pPr>
      <w:proofErr w:type="gramStart"/>
      <w:r>
        <w:t>(Абзац в редакции, введенной в действие с 5 декабря 2011 года Федеральным законом от 3 декабря 2011 года N 383-ФЗ; в редакции, введенной в действие с 5 декабря 2013 года Федеральным законом от 7 июня 2013 года N 113-ФЗ.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копия свидетельства о государственной регистрации некоммерческой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копия устава некоммерческой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3) заверенные некоммерческой организацией копии документов, подтверждающих государственную регистрацию ее членов - юридических лиц;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4) заверенные некоммерческой организацией копии свидетельств о государственной регистрации ее членов - индивидуальных предпринимателей;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C6213D" w:rsidRDefault="00C6213D" w:rsidP="0084221D">
      <w:pPr>
        <w:spacing w:line="240" w:lineRule="auto"/>
        <w:jc w:val="both"/>
      </w:pPr>
    </w:p>
    <w:p w:rsidR="00C6213D" w:rsidRDefault="00C6213D" w:rsidP="0084221D">
      <w:pPr>
        <w:spacing w:line="240" w:lineRule="auto"/>
        <w:jc w:val="both"/>
      </w:pPr>
    </w:p>
    <w:p w:rsidR="00C6213D" w:rsidRDefault="00C6213D" w:rsidP="0084221D">
      <w:pPr>
        <w:spacing w:after="0" w:line="240" w:lineRule="auto"/>
        <w:jc w:val="both"/>
      </w:pPr>
      <w:r>
        <w:t>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w:t>
      </w:r>
      <w:r>
        <w:lastRenderedPageBreak/>
        <w:t>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C6213D" w:rsidRDefault="00C6213D" w:rsidP="0084221D">
      <w:pPr>
        <w:spacing w:after="0" w:line="240" w:lineRule="auto"/>
        <w:jc w:val="both"/>
      </w:pPr>
      <w:proofErr w:type="gramStart"/>
      <w:r>
        <w:t>(Пункт 5 в редакции, введенной в действие с 5 декабря 2011 года Федеральным законом от 3 декабря 2011 года N 383-ФЗ.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6) документы, подтверждающие наличие у некоммерческой организации предусмотренных настоящим Федеральным законом </w:t>
      </w:r>
      <w:proofErr w:type="gramStart"/>
      <w:r>
        <w:t>способов обеспечения ответственности членов некоммерческой организации</w:t>
      </w:r>
      <w:proofErr w:type="gramEnd"/>
      <w:r>
        <w:t xml:space="preserve"> перед потребителями произведенных товаров (работ, услуг) и иными лицами;</w:t>
      </w:r>
      <w:r>
        <w:cr/>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8) копии предусмотренных пунктом 2 части 3 статьи 3 настоящего Федерального закона стандартов и правил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8_1. В случае</w:t>
      </w:r>
      <w:proofErr w:type="gramStart"/>
      <w:r>
        <w:t>,</w:t>
      </w:r>
      <w:proofErr w:type="gramEnd"/>
      <w:r>
        <w:t xml:space="preserve"> если документы, указанные в пунктах 1, 3 и 4 части 8 настоящей статьи, не представлены заявителем, по межведомственному запросу уполномоченного федерального органа исполнительной власти, указанного в части 1 или 2 настоящей статьи,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rsidR="00C6213D" w:rsidRDefault="00C6213D" w:rsidP="0084221D">
      <w:pPr>
        <w:spacing w:after="0" w:line="240" w:lineRule="auto"/>
        <w:jc w:val="both"/>
      </w:pPr>
      <w:proofErr w:type="gramStart"/>
      <w:r>
        <w:t>(Часть дополнительно включена Федеральным законом от 1 июля 2011 года N 169-ФЗ; в редакции, введенной в действие с 5 декабря 2011 года Федеральным законом от 3 декабря 2011 года N 383-ФЗ.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9. </w:t>
      </w:r>
      <w:proofErr w:type="gramStart"/>
      <w:r>
        <w:t>Уполномоченный федеральный орган исполнительной власти, указанный в части 1 или 2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части 8 настоящей статьи документов, за исключением документов, указанных в пунктах 1, 3 и 4 части 8</w:t>
      </w:r>
      <w:proofErr w:type="gramEnd"/>
      <w:r>
        <w:t xml:space="preserve"> настоящей статьи, о чем некоммерческая организация уведомляется в письменной форме в течение трех рабочих дней </w:t>
      </w:r>
      <w:proofErr w:type="gramStart"/>
      <w:r>
        <w:t>с даты принятия</w:t>
      </w:r>
      <w:proofErr w:type="gramEnd"/>
      <w:r>
        <w:t xml:space="preserve"> соответствующего решения.</w:t>
      </w:r>
    </w:p>
    <w:p w:rsidR="00C6213D" w:rsidRDefault="00C6213D" w:rsidP="0084221D">
      <w:pPr>
        <w:spacing w:after="0" w:line="240" w:lineRule="auto"/>
        <w:jc w:val="both"/>
      </w:pPr>
      <w:proofErr w:type="gramStart"/>
      <w:r>
        <w:t>(Часть в редакции, введенной в действие с 5 декабря 2011 года Федеральным законом от 3 декабря 2011 года N 383-ФЗ.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3F669E">
      <w:pPr>
        <w:spacing w:after="0" w:line="240" w:lineRule="auto"/>
        <w:jc w:val="both"/>
      </w:pPr>
      <w:r>
        <w:lastRenderedPageBreak/>
        <w:t xml:space="preserve">10. </w:t>
      </w:r>
      <w:proofErr w:type="gramStart"/>
      <w:r>
        <w:t>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установленных пунктами</w:t>
      </w:r>
      <w:proofErr w:type="gramEnd"/>
      <w:r>
        <w:t xml:space="preserve"> </w:t>
      </w:r>
      <w:proofErr w:type="gramStart"/>
      <w:r>
        <w:t>2, 5-9 части 8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пунктами 1, 3 и 4 части 8 настоящей статьи сведений (документов), а также в случае, указанном в части 6 статьи 22 настоящего Федерального закона.</w:t>
      </w:r>
      <w:proofErr w:type="gramEnd"/>
    </w:p>
    <w:p w:rsidR="00C6213D" w:rsidRDefault="00C6213D" w:rsidP="003F669E">
      <w:pPr>
        <w:spacing w:after="0" w:line="240" w:lineRule="auto"/>
        <w:jc w:val="both"/>
      </w:pPr>
      <w:proofErr w:type="gramStart"/>
      <w:r>
        <w:t>(Часть в редакции, введенной в действие с 25 июля 2008 года Федеральным законом от 22 июля 2008 года N 148-ФЗ; в редакции Федерального закона от 1 июля 2011 года N 169-ФЗ; в редакции, введенной в действие с 5 декабря 2011 года Федеральным законом от 3 декабря 2011 года N 383-ФЗ.</w:t>
      </w:r>
      <w:proofErr w:type="gramEnd"/>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t>содержания</w:t>
      </w:r>
      <w:proofErr w:type="gramEnd"/>
      <w:r>
        <w:t xml:space="preserve"> представляемых в уполномоченный федеральный орган исполнительной власти, указанный в части 1 или 2 настоящей статьи, документов. *20.12)</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 xml:space="preserve">13. </w:t>
      </w:r>
      <w:proofErr w:type="gramStart"/>
      <w:r>
        <w:t>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 (часть в редакции, введенной в действие с 25 июля 2008 года Федеральным законом от 22 июля 2008 года N 148-ФЗ.</w:t>
      </w:r>
      <w:proofErr w:type="gramEnd"/>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 xml:space="preserve">Статья 21. Исключение сведений о некоммерческой организации из государственного реестра саморегулируемых организаций </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proofErr w:type="gramStart"/>
      <w:r>
        <w:t>2) ликвидация или реорганизация некоммерческой организации; * 21.1.2)</w:t>
      </w:r>
      <w:proofErr w:type="gramEnd"/>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line="240" w:lineRule="auto"/>
        <w:jc w:val="both"/>
      </w:pPr>
      <w:r>
        <w:t xml:space="preserve">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 </w:t>
      </w:r>
      <w:r>
        <w:cr/>
      </w:r>
    </w:p>
    <w:p w:rsidR="00C6213D" w:rsidRDefault="00C6213D" w:rsidP="003F669E">
      <w:pPr>
        <w:spacing w:line="240" w:lineRule="auto"/>
        <w:jc w:val="both"/>
      </w:pPr>
    </w:p>
    <w:p w:rsidR="00C6213D" w:rsidRDefault="00C6213D" w:rsidP="003F669E">
      <w:pPr>
        <w:spacing w:line="240" w:lineRule="auto"/>
        <w:jc w:val="both"/>
      </w:pPr>
    </w:p>
    <w:p w:rsidR="00C6213D" w:rsidRDefault="00C6213D" w:rsidP="003F669E">
      <w:pPr>
        <w:spacing w:line="240" w:lineRule="auto"/>
        <w:jc w:val="both"/>
      </w:pPr>
      <w: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C6213D" w:rsidRDefault="00C6213D" w:rsidP="003F669E">
      <w:pPr>
        <w:spacing w:line="240" w:lineRule="auto"/>
        <w:jc w:val="both"/>
      </w:pPr>
    </w:p>
    <w:p w:rsidR="00C6213D" w:rsidRDefault="00C6213D" w:rsidP="003F669E">
      <w:pPr>
        <w:spacing w:line="240" w:lineRule="auto"/>
        <w:jc w:val="both"/>
      </w:pPr>
    </w:p>
    <w:p w:rsidR="00C6213D" w:rsidRDefault="00C6213D" w:rsidP="003F669E">
      <w:pPr>
        <w:spacing w:line="240" w:lineRule="auto"/>
        <w:jc w:val="both"/>
      </w:pPr>
      <w:r>
        <w:t xml:space="preserve">3. </w:t>
      </w:r>
      <w:proofErr w:type="gramStart"/>
      <w:r>
        <w:t>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w:t>
      </w:r>
      <w:proofErr w:type="gramEnd"/>
      <w:r>
        <w:t xml:space="preserve"> о некоммерческой организации из государственного реестра саморегулируемых организаций, либо </w:t>
      </w:r>
      <w:proofErr w:type="gramStart"/>
      <w:r>
        <w:t>с даты ликвидации</w:t>
      </w:r>
      <w:proofErr w:type="gramEnd"/>
      <w:r>
        <w:t xml:space="preserve"> или реорганизации некоммерческой организации.</w:t>
      </w:r>
    </w:p>
    <w:p w:rsidR="00C6213D" w:rsidRDefault="00C6213D" w:rsidP="003F669E">
      <w:pPr>
        <w:spacing w:line="240" w:lineRule="auto"/>
        <w:jc w:val="both"/>
      </w:pPr>
    </w:p>
    <w:p w:rsidR="00C6213D" w:rsidRDefault="00C6213D" w:rsidP="003F669E">
      <w:pPr>
        <w:spacing w:line="240" w:lineRule="auto"/>
        <w:jc w:val="both"/>
      </w:pPr>
    </w:p>
    <w:p w:rsidR="00C6213D" w:rsidRDefault="00C6213D" w:rsidP="003F669E">
      <w:pPr>
        <w:spacing w:line="240" w:lineRule="auto"/>
        <w:jc w:val="both"/>
      </w:pPr>
      <w:r>
        <w:t xml:space="preserve">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t>,</w:t>
      </w:r>
      <w:proofErr w:type="gramEnd"/>
      <w:r>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 (часть в редакции, введенной в действие с 25 июля 2008 года Федеральным законом от 22 июля 2008 года N 148-ФЗ.</w:t>
      </w:r>
    </w:p>
    <w:p w:rsidR="00C6213D" w:rsidRDefault="00C6213D" w:rsidP="0084221D">
      <w:pPr>
        <w:spacing w:line="240" w:lineRule="auto"/>
      </w:pPr>
    </w:p>
    <w:p w:rsidR="00C6213D" w:rsidRDefault="00C6213D" w:rsidP="0084221D">
      <w:pPr>
        <w:spacing w:line="240" w:lineRule="auto"/>
      </w:pPr>
    </w:p>
    <w:p w:rsidR="00C6213D" w:rsidRDefault="00C6213D" w:rsidP="0084221D">
      <w:pPr>
        <w:spacing w:after="0" w:line="240" w:lineRule="auto"/>
        <w:jc w:val="both"/>
      </w:pPr>
      <w:r>
        <w:t xml:space="preserve">Статья 22. Взаимодействие саморегулируемых организаций и уполномоченных федеральных органов исполнительной власти </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w:t>
      </w:r>
      <w:proofErr w:type="gramStart"/>
      <w:r>
        <w:t>результатах</w:t>
      </w:r>
      <w:proofErr w:type="gramEnd"/>
      <w: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proofErr w:type="gramStart"/>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 (пункт дополнен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C6213D" w:rsidRDefault="00C6213D" w:rsidP="0084221D">
      <w:pPr>
        <w:spacing w:after="0" w:line="240" w:lineRule="auto"/>
        <w:jc w:val="both"/>
      </w:pPr>
      <w:r>
        <w:t>(Пункт дополнительно включен с 5 декабря 2013 года Федеральным законом от 7 июня 2013 года N 113-ФЗ)</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4. Уполномоченный федеральный орган исполнительной власти, указанный в части 1 или 2 статьи 20 настоящего Федерального закона, не вправе:</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1) требовать от саморегулируемой организац</w:t>
      </w:r>
      <w:proofErr w:type="gramStart"/>
      <w:r>
        <w:t>ии и ее</w:t>
      </w:r>
      <w:proofErr w:type="gramEnd"/>
      <w:r>
        <w:t xml:space="preserve"> членов информацию, представление которой не предусмотрено федеральными законами;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w:t>
      </w:r>
      <w:r>
        <w:lastRenderedPageBreak/>
        <w:t>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5. </w:t>
      </w:r>
      <w:proofErr w:type="gramStart"/>
      <w:r>
        <w:t>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w:t>
      </w:r>
      <w:proofErr w:type="gramEnd"/>
      <w:r>
        <w:t xml:space="preserve"> </w:t>
      </w:r>
      <w:proofErr w:type="gramStart"/>
      <w:r>
        <w:t>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 (часть в редакции, введенной в действие с 25 июля 2008 года Федеральным законом от 22 июля 2008 года N 148-ФЗ.</w:t>
      </w:r>
      <w:proofErr w:type="gramEnd"/>
    </w:p>
    <w:p w:rsidR="00C6213D" w:rsidRDefault="00C6213D" w:rsidP="0084221D">
      <w:pPr>
        <w:spacing w:after="0" w:line="240" w:lineRule="auto"/>
        <w:jc w:val="both"/>
      </w:pPr>
    </w:p>
    <w:p w:rsidR="00C6213D" w:rsidRDefault="00C6213D" w:rsidP="0084221D">
      <w:pPr>
        <w:spacing w:after="0" w:line="240" w:lineRule="auto"/>
        <w:jc w:val="both"/>
      </w:pPr>
    </w:p>
    <w:p w:rsidR="00C6213D" w:rsidRDefault="00C6213D" w:rsidP="0084221D">
      <w:pPr>
        <w:spacing w:after="0" w:line="240" w:lineRule="auto"/>
        <w:jc w:val="both"/>
      </w:pPr>
      <w:r>
        <w:t xml:space="preserve">6. </w:t>
      </w:r>
      <w:proofErr w:type="gramStart"/>
      <w: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C6213D" w:rsidRDefault="00C6213D" w:rsidP="0084221D">
      <w:pPr>
        <w:spacing w:after="0" w:line="240" w:lineRule="auto"/>
      </w:pPr>
    </w:p>
    <w:p w:rsidR="00C6213D" w:rsidRDefault="00C6213D" w:rsidP="003F669E">
      <w:pPr>
        <w:spacing w:after="0" w:line="240" w:lineRule="auto"/>
        <w:jc w:val="both"/>
      </w:pPr>
    </w:p>
    <w:p w:rsidR="00C6213D" w:rsidRDefault="00C6213D" w:rsidP="003F669E">
      <w:pPr>
        <w:spacing w:after="0" w:line="240" w:lineRule="auto"/>
        <w:jc w:val="both"/>
      </w:pPr>
      <w:r>
        <w:t>Статья 23. Государственный надзор за деятельностью саморегулируемых организаций</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proofErr w:type="gramStart"/>
      <w:r>
        <w:t>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roofErr w:type="gramEnd"/>
    </w:p>
    <w:p w:rsidR="00C6213D" w:rsidRDefault="00C6213D" w:rsidP="003F669E">
      <w:pPr>
        <w:spacing w:after="0" w:line="240" w:lineRule="auto"/>
        <w:jc w:val="both"/>
      </w:pPr>
      <w:r>
        <w:t>(Статья в редакции, введенной в действие с 25 июня 2012 года Федеральным законом от 25 июня 2012 года N 93-ФЗ. *23)</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 xml:space="preserve">Статья 24. Участие саморегулируемых организаций в некоммерческих организациях </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 xml:space="preserve">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 </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lastRenderedPageBreak/>
        <w:t xml:space="preserve">2. Ассоциации (союзы) саморегулируемых организаций могут создаваться ими по территориальному, отраслевому, межотраслевому или иным признакам. </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 xml:space="preserve">4. </w:t>
      </w:r>
      <w:proofErr w:type="gramStart"/>
      <w: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t xml:space="preserve"> </w:t>
      </w:r>
      <w:proofErr w:type="gramStart"/>
      <w:r>
        <w:t>права саморегулируемых организаций (часть в редакции, введенной в действие с 25 июля 2008 года Федеральным законом от 22 июля 2008 года N 148-ФЗ.</w:t>
      </w:r>
      <w:proofErr w:type="gramEnd"/>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5. Предусмотренные статьей 14 нас</w:t>
      </w:r>
      <w:bookmarkStart w:id="0" w:name="_GoBack"/>
      <w:bookmarkEnd w:id="0"/>
      <w:r>
        <w:t>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C6213D" w:rsidRDefault="00C6213D" w:rsidP="003F669E">
      <w:pPr>
        <w:spacing w:after="0" w:line="240" w:lineRule="auto"/>
        <w:jc w:val="both"/>
      </w:pPr>
    </w:p>
    <w:p w:rsidR="00C6213D" w:rsidRDefault="00C6213D" w:rsidP="003F669E">
      <w:pPr>
        <w:spacing w:after="0" w:line="240" w:lineRule="auto"/>
        <w:jc w:val="both"/>
      </w:pPr>
    </w:p>
    <w:p w:rsidR="00C6213D" w:rsidRDefault="00C6213D" w:rsidP="003F669E">
      <w:pPr>
        <w:spacing w:after="0" w:line="240" w:lineRule="auto"/>
        <w:jc w:val="both"/>
      </w:pPr>
      <w: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 (часть дополнена с 25 июля 2008 года Федеральным законом от 22 июля 2008 года N 148-ФЗ. * 24.7)</w:t>
      </w:r>
    </w:p>
    <w:p w:rsidR="00C6213D" w:rsidRDefault="00C6213D" w:rsidP="0084221D">
      <w:pPr>
        <w:spacing w:after="0" w:line="240" w:lineRule="auto"/>
        <w:jc w:val="right"/>
      </w:pPr>
    </w:p>
    <w:p w:rsidR="0084221D" w:rsidRDefault="0084221D" w:rsidP="0084221D">
      <w:pPr>
        <w:spacing w:after="0" w:line="240" w:lineRule="auto"/>
        <w:jc w:val="right"/>
      </w:pPr>
    </w:p>
    <w:p w:rsidR="00C6213D" w:rsidRDefault="00C6213D" w:rsidP="0084221D">
      <w:pPr>
        <w:spacing w:after="0" w:line="240" w:lineRule="auto"/>
        <w:jc w:val="right"/>
      </w:pPr>
    </w:p>
    <w:p w:rsidR="00C6213D" w:rsidRDefault="00C6213D" w:rsidP="0084221D">
      <w:pPr>
        <w:spacing w:after="0" w:line="240" w:lineRule="auto"/>
        <w:jc w:val="right"/>
      </w:pPr>
    </w:p>
    <w:p w:rsidR="00C6213D" w:rsidRDefault="00C6213D" w:rsidP="0084221D">
      <w:pPr>
        <w:spacing w:after="0" w:line="240" w:lineRule="auto"/>
        <w:jc w:val="right"/>
      </w:pPr>
      <w:r>
        <w:t>Президент</w:t>
      </w:r>
    </w:p>
    <w:p w:rsidR="00C6213D" w:rsidRDefault="00C6213D" w:rsidP="0084221D">
      <w:pPr>
        <w:spacing w:after="0" w:line="240" w:lineRule="auto"/>
        <w:jc w:val="right"/>
      </w:pPr>
      <w:r>
        <w:t>Российской Федерации</w:t>
      </w:r>
    </w:p>
    <w:p w:rsidR="00C6213D" w:rsidRDefault="00C6213D" w:rsidP="0084221D">
      <w:pPr>
        <w:spacing w:after="0" w:line="240" w:lineRule="auto"/>
        <w:jc w:val="right"/>
      </w:pPr>
      <w:proofErr w:type="spellStart"/>
      <w:r>
        <w:t>В.Путин</w:t>
      </w:r>
      <w:proofErr w:type="spellEnd"/>
    </w:p>
    <w:p w:rsidR="00C6213D" w:rsidRDefault="00C6213D" w:rsidP="0084221D">
      <w:pPr>
        <w:spacing w:after="0" w:line="240" w:lineRule="auto"/>
        <w:jc w:val="right"/>
      </w:pPr>
    </w:p>
    <w:p w:rsidR="00C6213D" w:rsidRDefault="00C6213D" w:rsidP="0084221D">
      <w:pPr>
        <w:spacing w:after="0" w:line="240" w:lineRule="auto"/>
        <w:jc w:val="right"/>
      </w:pPr>
    </w:p>
    <w:p w:rsidR="00C6213D" w:rsidRDefault="00C6213D" w:rsidP="0084221D">
      <w:pPr>
        <w:spacing w:after="0" w:line="240" w:lineRule="auto"/>
        <w:jc w:val="right"/>
      </w:pPr>
      <w:r>
        <w:t>Москва, Кремль</w:t>
      </w:r>
    </w:p>
    <w:p w:rsidR="00C6213D" w:rsidRDefault="00C6213D" w:rsidP="0084221D">
      <w:pPr>
        <w:spacing w:after="0" w:line="240" w:lineRule="auto"/>
        <w:jc w:val="right"/>
      </w:pPr>
      <w:r>
        <w:t>1 декабря 2007 года</w:t>
      </w:r>
    </w:p>
    <w:p w:rsidR="00C6213D" w:rsidRDefault="00C6213D" w:rsidP="0084221D">
      <w:pPr>
        <w:spacing w:after="0" w:line="240" w:lineRule="auto"/>
        <w:jc w:val="right"/>
      </w:pPr>
      <w:r>
        <w:t>N 315-ФЗ</w:t>
      </w:r>
    </w:p>
    <w:sectPr w:rsidR="00C62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07"/>
    <w:rsid w:val="0000268B"/>
    <w:rsid w:val="00007D66"/>
    <w:rsid w:val="000623EF"/>
    <w:rsid w:val="00071162"/>
    <w:rsid w:val="00081FC8"/>
    <w:rsid w:val="0009699B"/>
    <w:rsid w:val="000A4392"/>
    <w:rsid w:val="000C362C"/>
    <w:rsid w:val="000F01A1"/>
    <w:rsid w:val="00156C55"/>
    <w:rsid w:val="001A5B85"/>
    <w:rsid w:val="001D535B"/>
    <w:rsid w:val="001E5B3C"/>
    <w:rsid w:val="001F6170"/>
    <w:rsid w:val="0020671F"/>
    <w:rsid w:val="0029729C"/>
    <w:rsid w:val="002B6D4D"/>
    <w:rsid w:val="002D265C"/>
    <w:rsid w:val="003448C7"/>
    <w:rsid w:val="003C0D2E"/>
    <w:rsid w:val="003F0D30"/>
    <w:rsid w:val="003F669E"/>
    <w:rsid w:val="00407496"/>
    <w:rsid w:val="0042026D"/>
    <w:rsid w:val="0046539E"/>
    <w:rsid w:val="004714D2"/>
    <w:rsid w:val="004A0D6C"/>
    <w:rsid w:val="004D5AF9"/>
    <w:rsid w:val="004F33A4"/>
    <w:rsid w:val="004F4E9E"/>
    <w:rsid w:val="00511755"/>
    <w:rsid w:val="005643D3"/>
    <w:rsid w:val="005677E2"/>
    <w:rsid w:val="005F5746"/>
    <w:rsid w:val="006011A5"/>
    <w:rsid w:val="00630957"/>
    <w:rsid w:val="0064438E"/>
    <w:rsid w:val="00697598"/>
    <w:rsid w:val="006C1E03"/>
    <w:rsid w:val="006E156F"/>
    <w:rsid w:val="006F4579"/>
    <w:rsid w:val="00712366"/>
    <w:rsid w:val="007758AD"/>
    <w:rsid w:val="007B197C"/>
    <w:rsid w:val="007B539B"/>
    <w:rsid w:val="007D454B"/>
    <w:rsid w:val="008061EE"/>
    <w:rsid w:val="008125E2"/>
    <w:rsid w:val="008328EB"/>
    <w:rsid w:val="0084221D"/>
    <w:rsid w:val="008476BE"/>
    <w:rsid w:val="00850395"/>
    <w:rsid w:val="008951AB"/>
    <w:rsid w:val="008A3D7B"/>
    <w:rsid w:val="009052D2"/>
    <w:rsid w:val="00916843"/>
    <w:rsid w:val="009A1284"/>
    <w:rsid w:val="009A6E51"/>
    <w:rsid w:val="009A7AA2"/>
    <w:rsid w:val="009B59F7"/>
    <w:rsid w:val="00A77098"/>
    <w:rsid w:val="00A80A8F"/>
    <w:rsid w:val="00B05DB3"/>
    <w:rsid w:val="00B932DE"/>
    <w:rsid w:val="00BA0DE3"/>
    <w:rsid w:val="00BC2F2A"/>
    <w:rsid w:val="00BF0F3E"/>
    <w:rsid w:val="00C10715"/>
    <w:rsid w:val="00C6213D"/>
    <w:rsid w:val="00C7524A"/>
    <w:rsid w:val="00C753CE"/>
    <w:rsid w:val="00CB52D2"/>
    <w:rsid w:val="00CD2604"/>
    <w:rsid w:val="00D37317"/>
    <w:rsid w:val="00DB73F8"/>
    <w:rsid w:val="00DD068D"/>
    <w:rsid w:val="00DE0F05"/>
    <w:rsid w:val="00DE6B4B"/>
    <w:rsid w:val="00E0512F"/>
    <w:rsid w:val="00E22C11"/>
    <w:rsid w:val="00E54BE8"/>
    <w:rsid w:val="00E56A02"/>
    <w:rsid w:val="00E63907"/>
    <w:rsid w:val="00E71432"/>
    <w:rsid w:val="00E94873"/>
    <w:rsid w:val="00F506F2"/>
    <w:rsid w:val="00F57CBA"/>
    <w:rsid w:val="00F62396"/>
    <w:rsid w:val="00F67FCE"/>
    <w:rsid w:val="00F74386"/>
    <w:rsid w:val="00FA3B96"/>
    <w:rsid w:val="00FE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30BD-3165-4213-A058-E95B6F94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12952</Words>
  <Characters>73828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5</cp:revision>
  <dcterms:created xsi:type="dcterms:W3CDTF">2014-10-28T07:37:00Z</dcterms:created>
  <dcterms:modified xsi:type="dcterms:W3CDTF">2014-10-28T07:54:00Z</dcterms:modified>
</cp:coreProperties>
</file>