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4BCC" w14:textId="7BF4A1E0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E4070A" w:rsidRPr="00A05F71">
        <w:rPr>
          <w:b/>
          <w:bCs/>
        </w:rPr>
        <w:t>22</w:t>
      </w:r>
      <w:r w:rsidR="005D4148">
        <w:rPr>
          <w:b/>
          <w:bCs/>
        </w:rPr>
        <w:t>8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2FBC0F37" w14:textId="1B0B97D6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6CCA3AB" w14:textId="77777777" w:rsidR="00661E17" w:rsidRPr="00A05F71" w:rsidRDefault="00661E1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CA07AB5" w14:textId="05196A1C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5D4148">
        <w:rPr>
          <w:rFonts w:ascii="Times New Roman" w:hAnsi="Times New Roman"/>
          <w:sz w:val="24"/>
          <w:szCs w:val="24"/>
        </w:rPr>
        <w:t>25</w:t>
      </w:r>
      <w:r w:rsidR="00E4070A" w:rsidRPr="00A05F71">
        <w:rPr>
          <w:rFonts w:ascii="Times New Roman" w:hAnsi="Times New Roman"/>
          <w:sz w:val="24"/>
          <w:szCs w:val="24"/>
        </w:rPr>
        <w:t xml:space="preserve"> </w:t>
      </w:r>
      <w:r w:rsidR="00C0627A">
        <w:rPr>
          <w:rFonts w:ascii="Times New Roman" w:hAnsi="Times New Roman"/>
          <w:sz w:val="24"/>
          <w:szCs w:val="24"/>
        </w:rPr>
        <w:t>дека</w:t>
      </w:r>
      <w:r w:rsidR="00E4070A" w:rsidRPr="00A05F71">
        <w:rPr>
          <w:rFonts w:ascii="Times New Roman" w:hAnsi="Times New Roman"/>
          <w:sz w:val="24"/>
          <w:szCs w:val="24"/>
        </w:rPr>
        <w:t>бря</w:t>
      </w:r>
      <w:r w:rsidRPr="00A05F71">
        <w:rPr>
          <w:rFonts w:ascii="Times New Roman" w:hAnsi="Times New Roman"/>
          <w:sz w:val="24"/>
          <w:szCs w:val="24"/>
        </w:rPr>
        <w:t xml:space="preserve"> 2019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7554A0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561B29B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D2C7E5A" w14:textId="29025956" w:rsidR="007554A0" w:rsidRPr="00C81242" w:rsidRDefault="00203124" w:rsidP="00C81242">
      <w:pPr>
        <w:numPr>
          <w:ilvl w:val="0"/>
          <w:numId w:val="6"/>
        </w:numPr>
        <w:spacing w:line="276" w:lineRule="auto"/>
        <w:jc w:val="both"/>
      </w:pPr>
      <w:r>
        <w:t>Об утверждении плана</w:t>
      </w:r>
      <w:r w:rsidRPr="00526E02">
        <w:t xml:space="preserve"> мероприяти</w:t>
      </w:r>
      <w:r>
        <w:t>й по контролю</w:t>
      </w:r>
      <w:r w:rsidRPr="004748F8">
        <w:t xml:space="preserve"> </w:t>
      </w:r>
      <w:r>
        <w:t>за деятельностью член</w:t>
      </w:r>
      <w:r w:rsidR="00C81242">
        <w:t>ов Ассоциации «СРО «ОСП» на 2020</w:t>
      </w:r>
      <w:r w:rsidRPr="00526E02">
        <w:t xml:space="preserve"> год</w:t>
      </w:r>
      <w:r>
        <w:t>.</w:t>
      </w:r>
    </w:p>
    <w:p w14:paraId="09EF246E" w14:textId="771C96A7" w:rsidR="005D4148" w:rsidRDefault="005D4148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bookmarkStart w:id="1" w:name="_Hlk23506854"/>
      <w:r>
        <w:t>О приеме в члены Ассоциации «Саморегулируемая организация «Объединение Строителей Подмосковья»</w:t>
      </w:r>
      <w:r w:rsidRPr="00031847">
        <w:rPr>
          <w:bCs/>
        </w:rPr>
        <w:t xml:space="preserve"> </w:t>
      </w:r>
      <w:bookmarkStart w:id="2" w:name="_Hlk4507873"/>
      <w:r>
        <w:rPr>
          <w:bCs/>
        </w:rPr>
        <w:t>ООО</w:t>
      </w:r>
      <w:r w:rsidRPr="00031847">
        <w:rPr>
          <w:bCs/>
        </w:rPr>
        <w:t xml:space="preserve"> </w:t>
      </w:r>
      <w:bookmarkEnd w:id="2"/>
      <w:r w:rsidRPr="00226087">
        <w:rPr>
          <w:bCs/>
        </w:rPr>
        <w:t>«</w:t>
      </w:r>
      <w:proofErr w:type="spellStart"/>
      <w:r>
        <w:rPr>
          <w:bCs/>
        </w:rPr>
        <w:t>КиК</w:t>
      </w:r>
      <w:proofErr w:type="spellEnd"/>
      <w:r w:rsidRPr="00226087">
        <w:rPr>
          <w:bCs/>
        </w:rPr>
        <w:t>»</w:t>
      </w:r>
      <w:r w:rsidRPr="00031847">
        <w:rPr>
          <w:bCs/>
        </w:rPr>
        <w:t>.</w:t>
      </w:r>
    </w:p>
    <w:p w14:paraId="0B472740" w14:textId="77777777" w:rsidR="00227EE2" w:rsidRDefault="002C6923" w:rsidP="00227EE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О приеме в члены Ассоциации «Саморегулируемая организация «Объединение Строителей Подмосковья»</w:t>
      </w:r>
      <w:r w:rsidRPr="00031847">
        <w:rPr>
          <w:bCs/>
        </w:rPr>
        <w:t xml:space="preserve"> </w:t>
      </w:r>
      <w:r>
        <w:rPr>
          <w:bCs/>
        </w:rPr>
        <w:t>ООО</w:t>
      </w:r>
      <w:r w:rsidRPr="00031847">
        <w:rPr>
          <w:bCs/>
        </w:rPr>
        <w:t xml:space="preserve"> </w:t>
      </w:r>
      <w:r w:rsidRPr="00226087">
        <w:rPr>
          <w:bCs/>
        </w:rPr>
        <w:t>«</w:t>
      </w:r>
      <w:r>
        <w:rPr>
          <w:bCs/>
        </w:rPr>
        <w:t>Отопление в 1 Клик</w:t>
      </w:r>
      <w:r w:rsidRPr="00226087">
        <w:rPr>
          <w:bCs/>
        </w:rPr>
        <w:t>»</w:t>
      </w:r>
      <w:r w:rsidRPr="00031847">
        <w:rPr>
          <w:bCs/>
        </w:rPr>
        <w:t>.</w:t>
      </w:r>
      <w:r w:rsidR="00227EE2" w:rsidRPr="00227EE2">
        <w:rPr>
          <w:bCs/>
        </w:rPr>
        <w:t xml:space="preserve"> </w:t>
      </w:r>
    </w:p>
    <w:p w14:paraId="7DFB53F5" w14:textId="2B4EDB7D" w:rsidR="00227EE2" w:rsidRDefault="00227EE2" w:rsidP="00227EE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85BF6">
        <w:rPr>
          <w:bCs/>
        </w:rPr>
        <w:t>Об электронном документообороте в Ассоциации «Саморегулируемая организация «Объединение Строителей Подмосковья»</w:t>
      </w:r>
      <w:r>
        <w:rPr>
          <w:bCs/>
        </w:rPr>
        <w:t>.</w:t>
      </w:r>
    </w:p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1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78D9F31" w14:textId="77777777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3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DF2164F" w14:textId="3D2E5A7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3A490537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08798DF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6704EB75" w14:textId="2E2F100F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5F5F1A98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136B7D0" w14:textId="77777777" w:rsidR="00661E17" w:rsidRDefault="00661E1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13AF9012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35C05764" w14:textId="77777777" w:rsidR="00661E17" w:rsidRDefault="00661E17" w:rsidP="00203124">
      <w:pPr>
        <w:jc w:val="both"/>
        <w:rPr>
          <w:b/>
          <w:bCs/>
          <w:u w:val="single"/>
        </w:rPr>
      </w:pPr>
    </w:p>
    <w:p w14:paraId="3174C4DC" w14:textId="3B368606" w:rsidR="00203124" w:rsidRPr="00D20EBE" w:rsidRDefault="00203124" w:rsidP="00203124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Pr="00B759F9">
        <w:t>Об утверждении плана мероприятий по контролю за деятельностью член</w:t>
      </w:r>
      <w:r w:rsidR="00C81242">
        <w:t>ов Ассоциации «СРО «ОСП» на 2020</w:t>
      </w:r>
      <w:r w:rsidRPr="00B759F9">
        <w:t xml:space="preserve"> год</w:t>
      </w:r>
      <w:r w:rsidRPr="00D20EBE">
        <w:t>».</w:t>
      </w:r>
    </w:p>
    <w:p w14:paraId="410E5DBD" w14:textId="77777777" w:rsidR="00DB5DD0" w:rsidRDefault="00DB5DD0" w:rsidP="00037954">
      <w:pPr>
        <w:jc w:val="both"/>
        <w:rPr>
          <w:b/>
        </w:rPr>
      </w:pPr>
    </w:p>
    <w:p w14:paraId="50D39A3C" w14:textId="1616211D" w:rsidR="0023661A" w:rsidRDefault="00203124" w:rsidP="00037954">
      <w:pPr>
        <w:jc w:val="both"/>
      </w:pPr>
      <w:r w:rsidRPr="00AE25A1">
        <w:rPr>
          <w:b/>
        </w:rPr>
        <w:t>Слушали</w:t>
      </w:r>
      <w:r>
        <w:t>: Подольского Е.М.</w:t>
      </w:r>
      <w:r w:rsidRPr="00D20EBE">
        <w:t>, который представил н</w:t>
      </w:r>
      <w:r>
        <w:t>а утверждение Совета Ассоциации «П</w:t>
      </w:r>
      <w:r w:rsidRPr="00D20EBE">
        <w:t xml:space="preserve">лан </w:t>
      </w:r>
      <w:r w:rsidRPr="00D87C6B">
        <w:t>мероприятий по контролю за деятельностью чле</w:t>
      </w:r>
      <w:r w:rsidR="00C81242">
        <w:t>нов Ассоциации «СРО «ОСП» на 2020</w:t>
      </w:r>
      <w:r w:rsidRPr="00D87C6B">
        <w:t xml:space="preserve"> год</w:t>
      </w:r>
      <w:r w:rsidRPr="00D20EBE">
        <w:t>».</w:t>
      </w:r>
      <w:r w:rsidR="0023661A" w:rsidRPr="0023661A">
        <w:t xml:space="preserve"> </w:t>
      </w:r>
      <w:r w:rsidR="0023661A" w:rsidRPr="002667DE">
        <w:t xml:space="preserve">В обсуждении приняли участие Горовой В.Е., Крымский Д.Б., Манухин А.В., </w:t>
      </w:r>
      <w:proofErr w:type="spellStart"/>
      <w:r w:rsidR="0023661A" w:rsidRPr="002667DE">
        <w:t>Янушкевич</w:t>
      </w:r>
      <w:proofErr w:type="spellEnd"/>
      <w:r w:rsidR="0023661A" w:rsidRPr="002667DE">
        <w:t xml:space="preserve"> Г.Н., Степанов А.С., Садуакасов К.А., Ерохин А.С. и Подольский Е.М.</w:t>
      </w:r>
    </w:p>
    <w:p w14:paraId="08A21048" w14:textId="434FF64E" w:rsidR="00203124" w:rsidRDefault="00203124" w:rsidP="00203124">
      <w:pPr>
        <w:jc w:val="both"/>
        <w:rPr>
          <w:b/>
        </w:rPr>
      </w:pPr>
    </w:p>
    <w:p w14:paraId="2C8D3EFF" w14:textId="77777777" w:rsidR="00E55485" w:rsidRDefault="00203124" w:rsidP="00E55485">
      <w:pPr>
        <w:jc w:val="both"/>
        <w:rPr>
          <w:b/>
        </w:rPr>
      </w:pPr>
      <w:r w:rsidRPr="00D20EBE">
        <w:rPr>
          <w:b/>
        </w:rPr>
        <w:t>Решили:</w:t>
      </w:r>
      <w:r>
        <w:rPr>
          <w:b/>
        </w:rPr>
        <w:t xml:space="preserve"> </w:t>
      </w:r>
    </w:p>
    <w:p w14:paraId="2B9FF2AA" w14:textId="77777777" w:rsidR="00E55485" w:rsidRDefault="00BD1EBF" w:rsidP="00576570">
      <w:pPr>
        <w:jc w:val="both"/>
        <w:rPr>
          <w:b/>
        </w:rPr>
      </w:pPr>
      <w:r w:rsidRPr="00BD1EBF">
        <w:t>1.</w:t>
      </w:r>
      <w:r>
        <w:rPr>
          <w:b/>
        </w:rPr>
        <w:t xml:space="preserve"> </w:t>
      </w:r>
      <w:r w:rsidR="00203124">
        <w:t>В соответствии с пунктом 2.6.7</w:t>
      </w:r>
      <w:r w:rsidR="00203124" w:rsidRPr="00D20EBE">
        <w:t xml:space="preserve"> положения о Совете </w:t>
      </w:r>
      <w:r w:rsidR="00203124">
        <w:t>Ассоциации «СРО «ОСП»</w:t>
      </w:r>
      <w:r w:rsidR="00203124" w:rsidRPr="00D20EBE">
        <w:t xml:space="preserve"> утвердить «</w:t>
      </w:r>
      <w:r w:rsidR="00203124">
        <w:t>П</w:t>
      </w:r>
      <w:r w:rsidR="00203124" w:rsidRPr="00D20EBE">
        <w:t xml:space="preserve">лан </w:t>
      </w:r>
      <w:r w:rsidR="00203124" w:rsidRPr="00D87C6B">
        <w:t>мероприятий по контролю за деятельностью чле</w:t>
      </w:r>
      <w:r w:rsidR="00C81242">
        <w:t>нов Ассоциации «СРО «ОСП» на 2020</w:t>
      </w:r>
      <w:r w:rsidR="00203124" w:rsidRPr="00D87C6B">
        <w:t xml:space="preserve"> год</w:t>
      </w:r>
      <w:r w:rsidR="00203124" w:rsidRPr="00D20EBE">
        <w:t>».</w:t>
      </w:r>
      <w:r w:rsidR="00576570">
        <w:t xml:space="preserve"> </w:t>
      </w:r>
    </w:p>
    <w:p w14:paraId="34B39AF2" w14:textId="1AFB0949" w:rsidR="00576570" w:rsidRPr="00E55485" w:rsidRDefault="00576570" w:rsidP="00576570">
      <w:pPr>
        <w:jc w:val="both"/>
        <w:rPr>
          <w:b/>
        </w:rPr>
      </w:pPr>
      <w:r w:rsidRPr="00BD1EBF">
        <w:t>2.</w:t>
      </w:r>
      <w:r>
        <w:t xml:space="preserve"> Разместить указанный план</w:t>
      </w:r>
      <w:r w:rsidRPr="00B759F9">
        <w:t xml:space="preserve"> мероприятий</w:t>
      </w:r>
      <w:r>
        <w:t xml:space="preserve"> на сайте Ассоциации</w:t>
      </w:r>
      <w:r w:rsidR="00E82A19">
        <w:t xml:space="preserve"> «СРО «ОСП»</w:t>
      </w:r>
      <w:r>
        <w:t>.</w:t>
      </w:r>
    </w:p>
    <w:p w14:paraId="144D2AF4" w14:textId="77777777" w:rsidR="00DB5DD0" w:rsidRDefault="00DB5DD0" w:rsidP="00203124">
      <w:pPr>
        <w:jc w:val="both"/>
        <w:rPr>
          <w:b/>
        </w:rPr>
      </w:pPr>
    </w:p>
    <w:p w14:paraId="52B43959" w14:textId="77777777" w:rsidR="00203124" w:rsidRPr="00B33248" w:rsidRDefault="00203124" w:rsidP="00203124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6708DCB4" w14:textId="77777777" w:rsidR="00203124" w:rsidRPr="00B33248" w:rsidRDefault="00203124" w:rsidP="00203124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5A07C945" w14:textId="77777777" w:rsidR="00203124" w:rsidRPr="00B33248" w:rsidRDefault="00203124" w:rsidP="00203124">
      <w:pPr>
        <w:jc w:val="both"/>
      </w:pPr>
      <w:r w:rsidRPr="00B33248">
        <w:t>Против – 0 голосов;</w:t>
      </w:r>
    </w:p>
    <w:p w14:paraId="77C13AC6" w14:textId="77777777" w:rsidR="00203124" w:rsidRPr="00B33248" w:rsidRDefault="00203124" w:rsidP="00203124">
      <w:pPr>
        <w:jc w:val="both"/>
      </w:pPr>
      <w:r w:rsidRPr="00B33248">
        <w:t>Воздержались – 0 голосов.</w:t>
      </w:r>
    </w:p>
    <w:p w14:paraId="4AF8AE8C" w14:textId="77777777" w:rsidR="00203124" w:rsidRPr="00B33248" w:rsidRDefault="00203124" w:rsidP="00203124">
      <w:pPr>
        <w:jc w:val="both"/>
      </w:pPr>
      <w:r w:rsidRPr="00B33248">
        <w:t>Решение принято единогласно.</w:t>
      </w:r>
    </w:p>
    <w:p w14:paraId="0AE07BFD" w14:textId="77777777" w:rsidR="00DB5DD0" w:rsidRPr="008B4E0E" w:rsidRDefault="00DB5DD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8613384" w14:textId="77777777" w:rsidR="00470D18" w:rsidRDefault="00203124" w:rsidP="00470D18">
      <w:pPr>
        <w:jc w:val="both"/>
      </w:pPr>
      <w:r>
        <w:rPr>
          <w:b/>
          <w:bCs/>
          <w:u w:val="single"/>
        </w:rPr>
        <w:t>2. По второму</w:t>
      </w:r>
      <w:r w:rsidR="007554A0">
        <w:rPr>
          <w:b/>
          <w:bCs/>
          <w:u w:val="single"/>
        </w:rPr>
        <w:t xml:space="preserve"> вопросу повестки дня:</w:t>
      </w:r>
      <w:r w:rsidR="007554A0">
        <w:rPr>
          <w:b/>
          <w:bCs/>
        </w:rPr>
        <w:t xml:space="preserve"> </w:t>
      </w:r>
      <w:r w:rsidR="00470D18" w:rsidRPr="00473E8A">
        <w:t>«</w:t>
      </w:r>
      <w:r w:rsidR="00470D18" w:rsidRPr="00BF29C5">
        <w:t>О приеме в члены Ассоциации «Саморегулируемая организация «Объединение Строи</w:t>
      </w:r>
      <w:r w:rsidR="00470D18">
        <w:t>телей Подмосковья» ООО «</w:t>
      </w:r>
      <w:proofErr w:type="spellStart"/>
      <w:r w:rsidR="00470D18">
        <w:t>КиК</w:t>
      </w:r>
      <w:proofErr w:type="spellEnd"/>
      <w:r w:rsidR="00470D18" w:rsidRPr="00BF29C5">
        <w:t>».</w:t>
      </w:r>
    </w:p>
    <w:p w14:paraId="54023275" w14:textId="77777777" w:rsidR="00470D18" w:rsidRDefault="00470D18" w:rsidP="00470D18">
      <w:pPr>
        <w:jc w:val="both"/>
      </w:pPr>
    </w:p>
    <w:p w14:paraId="735694BB" w14:textId="77777777" w:rsidR="00470D18" w:rsidRPr="00916DE3" w:rsidRDefault="00470D18" w:rsidP="00470D18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bookmarkStart w:id="4" w:name="_Hlk4075381"/>
      <w:r>
        <w:t>ООО «</w:t>
      </w:r>
      <w:proofErr w:type="spellStart"/>
      <w:r>
        <w:t>КиК</w:t>
      </w:r>
      <w:proofErr w:type="spellEnd"/>
      <w:r w:rsidRPr="00BF29C5">
        <w:t>»</w:t>
      </w:r>
      <w:bookmarkEnd w:id="4"/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470D18" w:rsidRPr="00473E8A" w14:paraId="0DEBB088" w14:textId="77777777" w:rsidTr="00397CA5">
        <w:tc>
          <w:tcPr>
            <w:tcW w:w="541" w:type="dxa"/>
            <w:vAlign w:val="center"/>
          </w:tcPr>
          <w:p w14:paraId="5B94CF28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bookmarkStart w:id="5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76DC09DE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72738FC4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565F57CD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22B82838" w14:textId="77777777" w:rsidR="00470D18" w:rsidRPr="00473E8A" w:rsidRDefault="00470D18" w:rsidP="00397CA5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70D18" w:rsidRPr="00473E8A" w14:paraId="73E1539A" w14:textId="77777777" w:rsidTr="00397CA5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020" w14:textId="77777777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060" w14:textId="77777777" w:rsidR="00470D18" w:rsidRPr="00473E8A" w:rsidRDefault="00470D18" w:rsidP="00397CA5">
            <w:pPr>
              <w:rPr>
                <w:highlight w:val="yellow"/>
              </w:rPr>
            </w:pPr>
            <w:r>
              <w:t xml:space="preserve">ООО «Квартал-Инвест </w:t>
            </w:r>
            <w:proofErr w:type="spellStart"/>
            <w:r>
              <w:t>Констракшен</w:t>
            </w:r>
            <w:proofErr w:type="spellEnd"/>
            <w:r w:rsidRPr="00BF29C5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7EC" w14:textId="77777777" w:rsidR="00470D18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>
              <w:rPr>
                <w:bCs/>
              </w:rPr>
              <w:t>1175027029297</w:t>
            </w:r>
          </w:p>
          <w:p w14:paraId="245AE26E" w14:textId="77777777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>
              <w:rPr>
                <w:bCs/>
              </w:rPr>
              <w:t>5027258542</w:t>
            </w:r>
          </w:p>
          <w:p w14:paraId="4DAD6A8E" w14:textId="77777777" w:rsidR="00470D18" w:rsidRPr="00473E8A" w:rsidRDefault="00470D18" w:rsidP="00397CA5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>
              <w:rPr>
                <w:bCs/>
              </w:rPr>
              <w:t xml:space="preserve">502701001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633" w14:textId="77777777" w:rsidR="00470D18" w:rsidRDefault="00470D18" w:rsidP="00397CA5">
            <w:pPr>
              <w:rPr>
                <w:bCs/>
              </w:rPr>
            </w:pPr>
            <w:r>
              <w:rPr>
                <w:bCs/>
              </w:rPr>
              <w:t xml:space="preserve">140074, Московская область, </w:t>
            </w:r>
          </w:p>
          <w:p w14:paraId="223DB97D" w14:textId="77777777" w:rsidR="00470D18" w:rsidRDefault="00470D18" w:rsidP="00397CA5">
            <w:pPr>
              <w:rPr>
                <w:bCs/>
              </w:rPr>
            </w:pPr>
            <w:r>
              <w:rPr>
                <w:bCs/>
              </w:rPr>
              <w:t xml:space="preserve">г. Люберцы, рабочий поселок Томилино, </w:t>
            </w:r>
          </w:p>
          <w:p w14:paraId="3501A469" w14:textId="77777777" w:rsidR="00470D18" w:rsidRPr="009525AA" w:rsidRDefault="00470D18" w:rsidP="00397CA5">
            <w:pPr>
              <w:rPr>
                <w:bCs/>
              </w:rPr>
            </w:pPr>
            <w:r>
              <w:rPr>
                <w:bCs/>
              </w:rPr>
              <w:t>ул. Хомякова, д. 20</w:t>
            </w:r>
            <w:r w:rsidRPr="00645BC3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эт</w:t>
            </w:r>
            <w:proofErr w:type="spellEnd"/>
            <w:r>
              <w:rPr>
                <w:bCs/>
              </w:rPr>
              <w:t>. 1, пом. 2/0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2C3C" w14:textId="77777777" w:rsidR="00470D18" w:rsidRDefault="00470D18" w:rsidP="00397CA5">
            <w:pPr>
              <w:rPr>
                <w:bCs/>
              </w:rPr>
            </w:pPr>
            <w:r>
              <w:rPr>
                <w:bCs/>
              </w:rPr>
              <w:t xml:space="preserve">Гаджиев Артур </w:t>
            </w:r>
            <w:proofErr w:type="spellStart"/>
            <w:r>
              <w:rPr>
                <w:bCs/>
              </w:rPr>
              <w:t>Ибрагимгаджиевич</w:t>
            </w:r>
            <w:proofErr w:type="spellEnd"/>
          </w:p>
          <w:p w14:paraId="6366B656" w14:textId="77777777" w:rsidR="00470D18" w:rsidRPr="00473E8A" w:rsidRDefault="00470D18" w:rsidP="00397CA5">
            <w:pPr>
              <w:rPr>
                <w:bCs/>
              </w:rPr>
            </w:pPr>
            <w:r w:rsidRPr="00473E8A">
              <w:rPr>
                <w:bCs/>
              </w:rPr>
              <w:t xml:space="preserve">Генеральный директор </w:t>
            </w:r>
          </w:p>
          <w:p w14:paraId="766DF873" w14:textId="77777777" w:rsidR="00470D18" w:rsidRPr="00473E8A" w:rsidRDefault="00470D18" w:rsidP="00397CA5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  <w:bookmarkEnd w:id="5"/>
    </w:tbl>
    <w:p w14:paraId="265136A7" w14:textId="77777777" w:rsidR="00470D18" w:rsidRDefault="00470D18" w:rsidP="00470D18">
      <w:pPr>
        <w:jc w:val="both"/>
        <w:rPr>
          <w:bCs/>
        </w:rPr>
      </w:pPr>
    </w:p>
    <w:p w14:paraId="32CEB4D2" w14:textId="77777777" w:rsidR="00661E17" w:rsidRDefault="00661E17" w:rsidP="00470D18">
      <w:pPr>
        <w:jc w:val="both"/>
        <w:rPr>
          <w:bCs/>
        </w:rPr>
      </w:pPr>
    </w:p>
    <w:p w14:paraId="14AA7A50" w14:textId="2EE56E8C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lastRenderedPageBreak/>
        <w:t xml:space="preserve">Согласно заявлению </w:t>
      </w:r>
      <w:bookmarkStart w:id="6" w:name="_Hlk2690998"/>
      <w:proofErr w:type="gramStart"/>
      <w:r>
        <w:t>ООО «</w:t>
      </w:r>
      <w:proofErr w:type="spellStart"/>
      <w:r>
        <w:t>КиК</w:t>
      </w:r>
      <w:proofErr w:type="spellEnd"/>
      <w:r w:rsidRPr="00BF29C5">
        <w:t>»</w:t>
      </w:r>
      <w:bookmarkEnd w:id="6"/>
      <w:proofErr w:type="gramEnd"/>
      <w:r>
        <w:t xml:space="preserve"> </w:t>
      </w:r>
      <w:r w:rsidRPr="00473E8A">
        <w:rPr>
          <w:bCs/>
        </w:rPr>
        <w:t>просит предоставить:</w:t>
      </w:r>
    </w:p>
    <w:p w14:paraId="6B231A23" w14:textId="746A6183" w:rsidR="00470D18" w:rsidRDefault="00470D18" w:rsidP="00470D18">
      <w:pPr>
        <w:jc w:val="both"/>
        <w:rPr>
          <w:bCs/>
        </w:rPr>
      </w:pPr>
      <w:bookmarkStart w:id="7" w:name="_Hlk4075737"/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 xml:space="preserve">по договору строительного подряда, </w:t>
      </w:r>
      <w:r w:rsidR="008259A9">
        <w:rPr>
          <w:bCs/>
        </w:rPr>
        <w:t xml:space="preserve">договору подряда на осуществление сноса, </w:t>
      </w:r>
      <w:r w:rsidRPr="009265A6">
        <w:rPr>
          <w:bCs/>
        </w:rPr>
        <w:t>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</w:t>
      </w:r>
      <w:bookmarkEnd w:id="7"/>
      <w:r>
        <w:rPr>
          <w:bCs/>
        </w:rPr>
        <w:t>.</w:t>
      </w:r>
    </w:p>
    <w:p w14:paraId="3CAEB111" w14:textId="6F4079AC" w:rsidR="00470D18" w:rsidRDefault="00470D18" w:rsidP="00470D18">
      <w:pPr>
        <w:jc w:val="both"/>
        <w:rPr>
          <w:bCs/>
        </w:rPr>
      </w:pPr>
      <w:r>
        <w:rPr>
          <w:bCs/>
        </w:rPr>
        <w:t xml:space="preserve">            </w:t>
      </w: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>
        <w:rPr>
          <w:bCs/>
        </w:rPr>
        <w:t>Вступительный взнос и взнос в</w:t>
      </w:r>
      <w:r w:rsidRPr="0000047C">
        <w:rPr>
          <w:bCs/>
        </w:rPr>
        <w:t xml:space="preserve"> компенсационны</w:t>
      </w:r>
      <w:r>
        <w:rPr>
          <w:bCs/>
        </w:rPr>
        <w:t>й</w:t>
      </w:r>
      <w:r w:rsidRPr="0000047C">
        <w:rPr>
          <w:bCs/>
        </w:rPr>
        <w:t xml:space="preserve"> фонд</w:t>
      </w:r>
      <w:r w:rsidR="003457D2">
        <w:rPr>
          <w:bCs/>
        </w:rPr>
        <w:t xml:space="preserve"> возмещения</w:t>
      </w:r>
      <w:r>
        <w:rPr>
          <w:bCs/>
        </w:rPr>
        <w:t xml:space="preserve"> вреда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>
        <w:t>«</w:t>
      </w:r>
      <w:proofErr w:type="spellStart"/>
      <w:r>
        <w:t>КиК</w:t>
      </w:r>
      <w:proofErr w:type="spellEnd"/>
      <w:r w:rsidRPr="00BF29C5">
        <w:t>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  <w:r>
        <w:rPr>
          <w:bCs/>
        </w:rPr>
        <w:t xml:space="preserve"> </w:t>
      </w:r>
      <w:r w:rsidRPr="002667DE">
        <w:t xml:space="preserve">В обсуждении приняли участие Горовой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Садуакасов К.А., Ерохин А.С. и Подольский Е.М.</w:t>
      </w:r>
    </w:p>
    <w:p w14:paraId="667FA809" w14:textId="77777777" w:rsidR="00470D18" w:rsidRDefault="00470D18" w:rsidP="00470D18">
      <w:pPr>
        <w:jc w:val="both"/>
        <w:rPr>
          <w:bCs/>
        </w:rPr>
      </w:pPr>
    </w:p>
    <w:p w14:paraId="4A5E527C" w14:textId="77777777" w:rsidR="00470D18" w:rsidRPr="00E55485" w:rsidRDefault="00470D18" w:rsidP="00470D18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1F8F4A7F" w14:textId="77777777" w:rsidR="00470D18" w:rsidRPr="00F74DCF" w:rsidRDefault="00470D18" w:rsidP="00470D18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>ООО «</w:t>
      </w:r>
      <w:proofErr w:type="spellStart"/>
      <w:r>
        <w:t>КиК</w:t>
      </w:r>
      <w:proofErr w:type="spellEnd"/>
      <w:r w:rsidRPr="00BF29C5">
        <w:t>»</w:t>
      </w:r>
      <w:r>
        <w:t xml:space="preserve"> (ИНН </w:t>
      </w:r>
      <w:r w:rsidRPr="00F74DCF">
        <w:rPr>
          <w:bCs/>
        </w:rPr>
        <w:t>5027258542, ОГРН 1175027029297)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5729AFBE" w14:textId="31159F7A" w:rsidR="00470D18" w:rsidRPr="009265A6" w:rsidRDefault="00470D18" w:rsidP="00470D18">
      <w:pPr>
        <w:jc w:val="both"/>
        <w:rPr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 w:rsidR="008259A9" w:rsidRPr="008259A9">
        <w:rPr>
          <w:bCs/>
        </w:rPr>
        <w:t xml:space="preserve"> </w:t>
      </w:r>
      <w:r w:rsidR="008259A9">
        <w:rPr>
          <w:bCs/>
        </w:rPr>
        <w:t>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рублей;</w:t>
      </w:r>
    </w:p>
    <w:p w14:paraId="75480268" w14:textId="77777777" w:rsidR="00470D18" w:rsidRPr="00473E8A" w:rsidRDefault="00470D18" w:rsidP="00470D18">
      <w:pPr>
        <w:jc w:val="both"/>
      </w:pPr>
      <w:r>
        <w:rPr>
          <w:bCs/>
        </w:rPr>
        <w:t>2</w:t>
      </w:r>
      <w:r w:rsidRPr="00473E8A">
        <w:rPr>
          <w:bCs/>
        </w:rPr>
        <w:t xml:space="preserve">. Выписки из протокола направить в НОСТРОЙ и </w:t>
      </w:r>
      <w:r>
        <w:t>ООО «</w:t>
      </w:r>
      <w:proofErr w:type="spellStart"/>
      <w:r>
        <w:t>КиК</w:t>
      </w:r>
      <w:proofErr w:type="spellEnd"/>
      <w:r w:rsidRPr="00BF29C5">
        <w:t>»</w:t>
      </w:r>
      <w:r w:rsidRPr="00473E8A">
        <w:t>.</w:t>
      </w:r>
    </w:p>
    <w:p w14:paraId="66914FAF" w14:textId="77777777" w:rsidR="00470D18" w:rsidRPr="00473E8A" w:rsidRDefault="00470D18" w:rsidP="00470D18">
      <w:pPr>
        <w:jc w:val="both"/>
        <w:rPr>
          <w:b/>
          <w:bCs/>
          <w:u w:val="single"/>
        </w:rPr>
      </w:pPr>
    </w:p>
    <w:p w14:paraId="6FAAC8CF" w14:textId="77777777" w:rsidR="00470D18" w:rsidRPr="00473E8A" w:rsidRDefault="00470D18" w:rsidP="00470D18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05E69E0C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7B49D4C0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5A73B1E6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237CB0FA" w14:textId="77777777" w:rsidR="00470D18" w:rsidRDefault="00470D18" w:rsidP="00470D18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325B32B5" w14:textId="77777777" w:rsidR="00AC54E4" w:rsidRDefault="00AC54E4" w:rsidP="0067116A">
      <w:pPr>
        <w:jc w:val="both"/>
        <w:rPr>
          <w:b/>
          <w:bCs/>
          <w:u w:val="single"/>
        </w:rPr>
      </w:pPr>
    </w:p>
    <w:p w14:paraId="0C5D95CC" w14:textId="77777777" w:rsidR="00470D18" w:rsidRDefault="00203124" w:rsidP="00470D18">
      <w:pPr>
        <w:jc w:val="both"/>
      </w:pPr>
      <w:r>
        <w:rPr>
          <w:b/>
          <w:bCs/>
          <w:u w:val="single"/>
        </w:rPr>
        <w:t>3</w:t>
      </w:r>
      <w:r w:rsidR="002A3232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2A3232">
        <w:rPr>
          <w:b/>
          <w:bCs/>
          <w:u w:val="single"/>
        </w:rPr>
        <w:t xml:space="preserve"> вопросу повестки дня:</w:t>
      </w:r>
      <w:r w:rsidR="002A3232" w:rsidRPr="005E787E">
        <w:rPr>
          <w:bCs/>
        </w:rPr>
        <w:t xml:space="preserve"> </w:t>
      </w:r>
      <w:r w:rsidR="00470D18" w:rsidRPr="00473E8A">
        <w:t>«</w:t>
      </w:r>
      <w:r w:rsidR="00470D18" w:rsidRPr="00BF29C5">
        <w:t>О приеме в члены Ассоциации «Саморегулируемая организация «Объединение Строи</w:t>
      </w:r>
      <w:r w:rsidR="00470D18">
        <w:t>телей Подмосковья» ООО «Отопление в 1 Клик</w:t>
      </w:r>
      <w:r w:rsidR="00470D18" w:rsidRPr="00BF29C5">
        <w:t>».</w:t>
      </w:r>
    </w:p>
    <w:p w14:paraId="7D487C16" w14:textId="77777777" w:rsidR="00470D18" w:rsidRDefault="00470D18" w:rsidP="00470D18">
      <w:pPr>
        <w:jc w:val="both"/>
        <w:rPr>
          <w:b/>
        </w:rPr>
      </w:pPr>
      <w:r>
        <w:rPr>
          <w:b/>
        </w:rPr>
        <w:t xml:space="preserve">  </w:t>
      </w:r>
    </w:p>
    <w:p w14:paraId="60CD550C" w14:textId="77777777" w:rsidR="00470D18" w:rsidRPr="00916DE3" w:rsidRDefault="00470D18" w:rsidP="00470D18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>
        <w:t>ООО «Отопление в 1 Клик</w:t>
      </w:r>
      <w:r w:rsidRPr="00BF29C5">
        <w:t>»</w:t>
      </w:r>
      <w:r w:rsidRPr="00473E8A">
        <w:t>.</w:t>
      </w:r>
      <w:r w:rsidRPr="009F31E0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470D18" w:rsidRPr="00473E8A" w14:paraId="3882018D" w14:textId="77777777" w:rsidTr="007132B0">
        <w:tc>
          <w:tcPr>
            <w:tcW w:w="541" w:type="dxa"/>
            <w:vAlign w:val="center"/>
          </w:tcPr>
          <w:p w14:paraId="40448D58" w14:textId="77777777" w:rsidR="00470D18" w:rsidRPr="00473E8A" w:rsidRDefault="00470D18" w:rsidP="007132B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20EF3699" w14:textId="77777777" w:rsidR="00470D18" w:rsidRPr="00473E8A" w:rsidRDefault="00470D18" w:rsidP="007132B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140E45F4" w14:textId="77777777" w:rsidR="00470D18" w:rsidRPr="00473E8A" w:rsidRDefault="00470D18" w:rsidP="007132B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029E683A" w14:textId="77777777" w:rsidR="00470D18" w:rsidRPr="00473E8A" w:rsidRDefault="00470D18" w:rsidP="007132B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12113098" w14:textId="77777777" w:rsidR="00470D18" w:rsidRPr="00473E8A" w:rsidRDefault="00470D18" w:rsidP="007132B0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70D18" w:rsidRPr="00473E8A" w14:paraId="167E7FA7" w14:textId="77777777" w:rsidTr="007132B0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4FE4" w14:textId="77777777" w:rsidR="00470D18" w:rsidRPr="00473E8A" w:rsidRDefault="00470D18" w:rsidP="007132B0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D95" w14:textId="77777777" w:rsidR="00470D18" w:rsidRPr="00473E8A" w:rsidRDefault="00470D18" w:rsidP="007132B0">
            <w:pPr>
              <w:rPr>
                <w:highlight w:val="yellow"/>
              </w:rPr>
            </w:pPr>
            <w:r>
              <w:t>ООО «Отопление в 1 Клик</w:t>
            </w:r>
            <w:r w:rsidRPr="00BF29C5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6B6D" w14:textId="77777777" w:rsidR="00470D18" w:rsidRDefault="00470D18" w:rsidP="007132B0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>
              <w:rPr>
                <w:bCs/>
              </w:rPr>
              <w:t>1185053021120</w:t>
            </w:r>
          </w:p>
          <w:p w14:paraId="413A2DAF" w14:textId="77777777" w:rsidR="00470D18" w:rsidRPr="00473E8A" w:rsidRDefault="00470D18" w:rsidP="007132B0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>
              <w:rPr>
                <w:bCs/>
              </w:rPr>
              <w:t>5024187580</w:t>
            </w:r>
          </w:p>
          <w:p w14:paraId="6FF75A6E" w14:textId="77777777" w:rsidR="00470D18" w:rsidRPr="00473E8A" w:rsidRDefault="00470D18" w:rsidP="007132B0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>
              <w:rPr>
                <w:bCs/>
              </w:rPr>
              <w:t xml:space="preserve">502401001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F37" w14:textId="77777777" w:rsidR="00470D18" w:rsidRDefault="00470D18" w:rsidP="007132B0">
            <w:pPr>
              <w:rPr>
                <w:bCs/>
              </w:rPr>
            </w:pPr>
            <w:r>
              <w:rPr>
                <w:bCs/>
              </w:rPr>
              <w:t xml:space="preserve">143405, Московская область, </w:t>
            </w:r>
          </w:p>
          <w:p w14:paraId="7D35A87D" w14:textId="77777777" w:rsidR="00470D18" w:rsidRDefault="00470D18" w:rsidP="007132B0">
            <w:pPr>
              <w:rPr>
                <w:bCs/>
              </w:rPr>
            </w:pPr>
            <w:r>
              <w:rPr>
                <w:bCs/>
              </w:rPr>
              <w:t xml:space="preserve">г. Красногорск, </w:t>
            </w:r>
          </w:p>
          <w:p w14:paraId="0E8DB8D3" w14:textId="77777777" w:rsidR="00470D18" w:rsidRDefault="00470D18" w:rsidP="007132B0">
            <w:pPr>
              <w:rPr>
                <w:bCs/>
              </w:rPr>
            </w:pPr>
            <w:r>
              <w:rPr>
                <w:bCs/>
              </w:rPr>
              <w:t xml:space="preserve">дер. Гольево, </w:t>
            </w:r>
          </w:p>
          <w:p w14:paraId="6DF84267" w14:textId="77777777" w:rsidR="00470D18" w:rsidRDefault="00470D18" w:rsidP="007132B0">
            <w:r>
              <w:rPr>
                <w:bCs/>
              </w:rPr>
              <w:t xml:space="preserve">литер № </w:t>
            </w:r>
            <w:r w:rsidRPr="00473E8A">
              <w:t>«</w:t>
            </w:r>
            <w:r>
              <w:t>А</w:t>
            </w:r>
            <w:r w:rsidRPr="00BF29C5">
              <w:t>»</w:t>
            </w:r>
            <w:r>
              <w:t xml:space="preserve">, </w:t>
            </w:r>
          </w:p>
          <w:p w14:paraId="68185BC2" w14:textId="77777777" w:rsidR="00470D18" w:rsidRPr="009525AA" w:rsidRDefault="00470D18" w:rsidP="007132B0">
            <w:pPr>
              <w:rPr>
                <w:bCs/>
              </w:rPr>
            </w:pPr>
            <w:r>
              <w:t>оф. 3/19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0283" w14:textId="77777777" w:rsidR="00470D18" w:rsidRDefault="00470D18" w:rsidP="007132B0">
            <w:pPr>
              <w:rPr>
                <w:bCs/>
              </w:rPr>
            </w:pPr>
            <w:r>
              <w:rPr>
                <w:bCs/>
              </w:rPr>
              <w:t>Глазырин Геннадий Анатольевич</w:t>
            </w:r>
          </w:p>
          <w:p w14:paraId="4EBE17AF" w14:textId="77777777" w:rsidR="00470D18" w:rsidRPr="00473E8A" w:rsidRDefault="00470D18" w:rsidP="007132B0">
            <w:pPr>
              <w:rPr>
                <w:bCs/>
              </w:rPr>
            </w:pPr>
            <w:r w:rsidRPr="00473E8A">
              <w:rPr>
                <w:bCs/>
              </w:rPr>
              <w:t xml:space="preserve">Генеральный директор </w:t>
            </w:r>
          </w:p>
          <w:p w14:paraId="6D9F61F9" w14:textId="77777777" w:rsidR="00470D18" w:rsidRPr="00473E8A" w:rsidRDefault="00470D18" w:rsidP="007132B0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14:paraId="0DF3D641" w14:textId="77777777" w:rsidR="00470D18" w:rsidRDefault="00470D18" w:rsidP="00470D18">
      <w:pPr>
        <w:jc w:val="both"/>
        <w:rPr>
          <w:bCs/>
        </w:rPr>
      </w:pPr>
    </w:p>
    <w:p w14:paraId="5E6F3202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lastRenderedPageBreak/>
        <w:t xml:space="preserve">Согласно заявлению </w:t>
      </w:r>
      <w:r>
        <w:t>ООО «Отопление в 1 Клик</w:t>
      </w:r>
      <w:r w:rsidRPr="00BF29C5">
        <w:t>»</w:t>
      </w:r>
      <w:r>
        <w:t xml:space="preserve"> </w:t>
      </w:r>
      <w:r w:rsidRPr="00473E8A">
        <w:rPr>
          <w:bCs/>
        </w:rPr>
        <w:t>просит предоставить:</w:t>
      </w:r>
    </w:p>
    <w:p w14:paraId="6ADE71FB" w14:textId="4E6029A3" w:rsidR="00470D18" w:rsidRPr="009265A6" w:rsidRDefault="00470D18" w:rsidP="00470D18">
      <w:pPr>
        <w:jc w:val="both"/>
        <w:rPr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 xml:space="preserve">по договору строительного подряда, </w:t>
      </w:r>
      <w:r w:rsidR="008259A9">
        <w:rPr>
          <w:bCs/>
        </w:rPr>
        <w:t xml:space="preserve">договору подряда на осуществление сноса, </w:t>
      </w:r>
      <w:r w:rsidRPr="009265A6">
        <w:rPr>
          <w:bCs/>
        </w:rPr>
        <w:t>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рублей;</w:t>
      </w:r>
    </w:p>
    <w:p w14:paraId="72C7A2AA" w14:textId="24EDFA5C" w:rsidR="00470D18" w:rsidRDefault="00470D18" w:rsidP="00470D18">
      <w:pPr>
        <w:jc w:val="both"/>
        <w:rPr>
          <w:b/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 xml:space="preserve">по договору строительного подряда, </w:t>
      </w:r>
      <w:r w:rsidR="008259A9">
        <w:rPr>
          <w:bCs/>
        </w:rPr>
        <w:t xml:space="preserve">договору подряда на осуществление сноса, </w:t>
      </w:r>
      <w:r w:rsidRPr="009265A6">
        <w:rPr>
          <w:bCs/>
        </w:rPr>
        <w:t>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шестьдесят миллионов рублей.</w:t>
      </w:r>
    </w:p>
    <w:p w14:paraId="6FB856F4" w14:textId="77777777" w:rsidR="00470D18" w:rsidRDefault="00470D18" w:rsidP="00470D18">
      <w:pPr>
        <w:jc w:val="both"/>
        <w:rPr>
          <w:bCs/>
        </w:rPr>
      </w:pPr>
      <w:r>
        <w:rPr>
          <w:bCs/>
        </w:rPr>
        <w:t xml:space="preserve">              </w:t>
      </w: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>
        <w:rPr>
          <w:bCs/>
        </w:rPr>
        <w:t>Вступительный взнос и взносы в</w:t>
      </w:r>
      <w:r w:rsidRPr="0000047C">
        <w:rPr>
          <w:bCs/>
        </w:rPr>
        <w:t xml:space="preserve"> компенсационны</w:t>
      </w:r>
      <w:r>
        <w:rPr>
          <w:bCs/>
        </w:rPr>
        <w:t>е</w:t>
      </w:r>
      <w:r w:rsidRPr="0000047C">
        <w:rPr>
          <w:bCs/>
        </w:rPr>
        <w:t xml:space="preserve"> фонд</w:t>
      </w:r>
      <w:r>
        <w:rPr>
          <w:bCs/>
        </w:rPr>
        <w:t>ы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>
        <w:t>«Отопление в 1 Клик</w:t>
      </w:r>
      <w:r w:rsidRPr="00BF29C5">
        <w:t>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  <w:r w:rsidRPr="004C49EA">
        <w:t xml:space="preserve"> </w:t>
      </w:r>
      <w:r w:rsidRPr="002667DE">
        <w:t xml:space="preserve">В обсуждении приняли участие Горовой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Садуакасов К.А., Ерохин А.С. и Подольский Е.М.</w:t>
      </w:r>
    </w:p>
    <w:p w14:paraId="0DECD0F2" w14:textId="77777777" w:rsidR="00470D18" w:rsidRDefault="00470D18" w:rsidP="00470D18">
      <w:pPr>
        <w:jc w:val="both"/>
        <w:rPr>
          <w:bCs/>
        </w:rPr>
      </w:pPr>
    </w:p>
    <w:p w14:paraId="51188298" w14:textId="77777777" w:rsidR="00470D18" w:rsidRDefault="00470D18" w:rsidP="00470D18">
      <w:pPr>
        <w:jc w:val="both"/>
        <w:rPr>
          <w:b/>
          <w:bCs/>
        </w:rPr>
      </w:pPr>
      <w:r w:rsidRPr="00473E8A">
        <w:rPr>
          <w:b/>
          <w:bCs/>
        </w:rPr>
        <w:t xml:space="preserve">Решили: </w:t>
      </w:r>
    </w:p>
    <w:p w14:paraId="3456E147" w14:textId="77777777" w:rsidR="00470D18" w:rsidRPr="00E02C09" w:rsidRDefault="00470D18" w:rsidP="00470D18">
      <w:pPr>
        <w:jc w:val="both"/>
        <w:rPr>
          <w:b/>
          <w:bCs/>
        </w:rPr>
      </w:pPr>
      <w:r w:rsidRPr="00E02C09">
        <w:rPr>
          <w:bCs/>
        </w:rPr>
        <w:t>1.</w:t>
      </w:r>
      <w:r>
        <w:rPr>
          <w:b/>
          <w:bCs/>
        </w:rPr>
        <w:t xml:space="preserve"> </w:t>
      </w:r>
      <w:r w:rsidRPr="00E02C09">
        <w:rPr>
          <w:bCs/>
        </w:rPr>
        <w:t xml:space="preserve">Принять </w:t>
      </w:r>
      <w:r>
        <w:t>ООО «Отопление в 1 Клик</w:t>
      </w:r>
      <w:r w:rsidRPr="00BF29C5">
        <w:t>»</w:t>
      </w:r>
      <w:r>
        <w:t xml:space="preserve"> (ИНН </w:t>
      </w:r>
      <w:r w:rsidRPr="00E02C09">
        <w:rPr>
          <w:bCs/>
        </w:rPr>
        <w:t>5024187580, ОГРН 1185053021120)</w:t>
      </w:r>
      <w:r>
        <w:t xml:space="preserve"> </w:t>
      </w:r>
      <w:r w:rsidRPr="00E02C09">
        <w:rPr>
          <w:bCs/>
        </w:rPr>
        <w:t>в члены Ассоциации «СРО «ОСП», предоставив:</w:t>
      </w:r>
    </w:p>
    <w:p w14:paraId="040D3564" w14:textId="75DB5A0E" w:rsidR="00470D18" w:rsidRPr="009265A6" w:rsidRDefault="00470D18" w:rsidP="00470D18">
      <w:pPr>
        <w:jc w:val="both"/>
        <w:rPr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 xml:space="preserve">по договору строительного подряда, </w:t>
      </w:r>
      <w:r w:rsidR="008259A9">
        <w:rPr>
          <w:bCs/>
        </w:rPr>
        <w:t xml:space="preserve">договору подряда на осуществление сноса, </w:t>
      </w:r>
      <w:r w:rsidRPr="009265A6">
        <w:rPr>
          <w:bCs/>
        </w:rPr>
        <w:t>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рублей;</w:t>
      </w:r>
    </w:p>
    <w:p w14:paraId="09C5F394" w14:textId="1C58D647" w:rsidR="00470D18" w:rsidRDefault="00470D18" w:rsidP="00470D18">
      <w:pPr>
        <w:jc w:val="both"/>
        <w:rPr>
          <w:b/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 xml:space="preserve">по договору строительного подряда, </w:t>
      </w:r>
      <w:r w:rsidR="008259A9">
        <w:rPr>
          <w:bCs/>
        </w:rPr>
        <w:t xml:space="preserve">договору подряда на осуществление сноса, </w:t>
      </w:r>
      <w:r w:rsidRPr="009265A6">
        <w:rPr>
          <w:bCs/>
        </w:rPr>
        <w:t>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шестьдесят миллионов рублей.</w:t>
      </w:r>
    </w:p>
    <w:p w14:paraId="0A1E3BBA" w14:textId="77777777" w:rsidR="00470D18" w:rsidRPr="00473E8A" w:rsidRDefault="00470D18" w:rsidP="00470D18">
      <w:pPr>
        <w:jc w:val="both"/>
      </w:pPr>
      <w:r>
        <w:rPr>
          <w:bCs/>
        </w:rPr>
        <w:t>2</w:t>
      </w:r>
      <w:r w:rsidRPr="00473E8A">
        <w:rPr>
          <w:bCs/>
        </w:rPr>
        <w:t xml:space="preserve">. Выписки из протокола направить в НОСТРОЙ и </w:t>
      </w:r>
      <w:r>
        <w:t>ООО «Отопление в 1 Клик</w:t>
      </w:r>
      <w:r w:rsidRPr="00BF29C5">
        <w:t>»</w:t>
      </w:r>
      <w:r w:rsidRPr="00473E8A">
        <w:t>.</w:t>
      </w:r>
    </w:p>
    <w:p w14:paraId="44E60292" w14:textId="77777777" w:rsidR="00470D18" w:rsidRPr="00473E8A" w:rsidRDefault="00470D18" w:rsidP="00470D18">
      <w:pPr>
        <w:jc w:val="both"/>
        <w:rPr>
          <w:b/>
          <w:bCs/>
          <w:u w:val="single"/>
        </w:rPr>
      </w:pPr>
    </w:p>
    <w:p w14:paraId="46FD7720" w14:textId="77777777" w:rsidR="00470D18" w:rsidRPr="00473E8A" w:rsidRDefault="00470D18" w:rsidP="00470D18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04CFE989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373ED741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00D4B215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7AC07E75" w14:textId="77777777" w:rsidR="00470D18" w:rsidRDefault="00470D18" w:rsidP="00470D18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38526B0C" w14:textId="77777777" w:rsidR="00DB5DD0" w:rsidRDefault="00DB5DD0" w:rsidP="002A3232">
      <w:pPr>
        <w:jc w:val="both"/>
        <w:rPr>
          <w:bCs/>
        </w:rPr>
      </w:pPr>
    </w:p>
    <w:p w14:paraId="0B96BD4F" w14:textId="77777777" w:rsidR="00661E17" w:rsidRDefault="00203124" w:rsidP="00661E17">
      <w:pPr>
        <w:jc w:val="both"/>
        <w:rPr>
          <w:bCs/>
        </w:rPr>
      </w:pPr>
      <w:r>
        <w:rPr>
          <w:b/>
          <w:bCs/>
          <w:u w:val="single"/>
        </w:rPr>
        <w:t>4</w:t>
      </w:r>
      <w:r w:rsidR="002C6923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="002C6923">
        <w:rPr>
          <w:b/>
          <w:bCs/>
          <w:u w:val="single"/>
        </w:rPr>
        <w:t xml:space="preserve"> вопросу повестки дня:</w:t>
      </w:r>
      <w:r w:rsidR="002C6923" w:rsidRPr="005E787E">
        <w:rPr>
          <w:bCs/>
        </w:rPr>
        <w:t xml:space="preserve"> </w:t>
      </w:r>
      <w:r w:rsidR="00661E17" w:rsidRPr="00885BF6">
        <w:rPr>
          <w:bCs/>
        </w:rPr>
        <w:t>«Об электронном документообороте в Ассоциации «Саморегулируемая организация «Объединение Строителей Подмосковья»</w:t>
      </w:r>
      <w:r w:rsidR="00661E17">
        <w:rPr>
          <w:bCs/>
        </w:rPr>
        <w:t>.</w:t>
      </w:r>
    </w:p>
    <w:p w14:paraId="30E93EF1" w14:textId="77777777" w:rsidR="00661E17" w:rsidRDefault="00661E17" w:rsidP="00661E17">
      <w:pPr>
        <w:jc w:val="both"/>
        <w:rPr>
          <w:bCs/>
        </w:rPr>
      </w:pPr>
    </w:p>
    <w:p w14:paraId="7F2062B6" w14:textId="77777777" w:rsidR="00661E17" w:rsidRPr="00885BF6" w:rsidRDefault="00661E17" w:rsidP="00661E17">
      <w:pPr>
        <w:jc w:val="both"/>
        <w:rPr>
          <w:bCs/>
        </w:rPr>
      </w:pPr>
      <w:r w:rsidRPr="00661E17">
        <w:rPr>
          <w:b/>
        </w:rPr>
        <w:lastRenderedPageBreak/>
        <w:t>Слушали:</w:t>
      </w:r>
      <w:r w:rsidRPr="00885BF6">
        <w:rPr>
          <w:bCs/>
        </w:rPr>
        <w:t xml:space="preserve"> Подольского Е.М., который сообщил, что Распоряжением Правительства Российской Федерации от 28 июля 2017 г. № 1632-р утверждена программа «Цифровая экономика Российской Федерации», которая разработана в целях реализации Стратегии развития информационного общества в Российской Федерации на 2017 - 2030 годы, утвержденной Указом Президента Российской Федерации от 9 мая 2017 г. № 203 «О Стратегии развития информационного общества в Российской Федерации на 2017 - 2030 годы», и рассказал, что в рамках исполнения указанных нормативных правовых актов Российской Федерации Ассоциацией с октября 2018 года проводился эксперимент по подготовке и внедрению электронного документооборота в Ассоциации, участниками которого добровольно стали 97% членов Ассоциации. Подольский Е.М.  предложил ввести с 1 января 2020 года электронный документооборот между Ассоциацией «Саморегулируемая организация «Объединение Строителей Подмосковья» </w:t>
      </w:r>
      <w:proofErr w:type="gramStart"/>
      <w:r w:rsidRPr="00885BF6">
        <w:rPr>
          <w:bCs/>
        </w:rPr>
        <w:t>и  членами</w:t>
      </w:r>
      <w:proofErr w:type="gramEnd"/>
      <w:r w:rsidRPr="00885BF6">
        <w:rPr>
          <w:bCs/>
        </w:rPr>
        <w:t xml:space="preserve"> Ассоциации, что позволит:</w:t>
      </w:r>
    </w:p>
    <w:p w14:paraId="1877E50B" w14:textId="77777777" w:rsidR="00661E17" w:rsidRPr="00885BF6" w:rsidRDefault="00661E17" w:rsidP="00661E17">
      <w:pPr>
        <w:jc w:val="both"/>
        <w:rPr>
          <w:bCs/>
        </w:rPr>
      </w:pPr>
      <w:r w:rsidRPr="00885BF6">
        <w:rPr>
          <w:bCs/>
        </w:rPr>
        <w:t>1)</w:t>
      </w:r>
      <w:r w:rsidRPr="00885BF6">
        <w:rPr>
          <w:bCs/>
        </w:rPr>
        <w:tab/>
        <w:t>Эффективно и оперативно взаимодействовать Ассоциации «Саморегулируемая организация «Объединение Строителей Подмосковья» с ее членами;</w:t>
      </w:r>
    </w:p>
    <w:p w14:paraId="4A9A9377" w14:textId="77777777" w:rsidR="00661E17" w:rsidRDefault="00661E17" w:rsidP="00661E17">
      <w:pPr>
        <w:jc w:val="both"/>
        <w:rPr>
          <w:bCs/>
        </w:rPr>
      </w:pPr>
      <w:r w:rsidRPr="00885BF6">
        <w:rPr>
          <w:bCs/>
        </w:rPr>
        <w:t>2)</w:t>
      </w:r>
      <w:r w:rsidRPr="00885BF6">
        <w:rPr>
          <w:bCs/>
        </w:rPr>
        <w:tab/>
        <w:t>Исключить издержки (финансовые и временные), как Ассоциации, так и ее членов, связанные с осуществлением бумажного документооборота.</w:t>
      </w:r>
    </w:p>
    <w:p w14:paraId="2718061D" w14:textId="77777777" w:rsidR="00661E17" w:rsidRPr="00885BF6" w:rsidRDefault="00661E17" w:rsidP="00661E17">
      <w:pPr>
        <w:jc w:val="both"/>
        <w:rPr>
          <w:bCs/>
        </w:rPr>
      </w:pPr>
    </w:p>
    <w:p w14:paraId="5FAF3DC1" w14:textId="77777777" w:rsidR="00661E17" w:rsidRDefault="00661E17" w:rsidP="00661E17">
      <w:pPr>
        <w:jc w:val="both"/>
        <w:rPr>
          <w:bCs/>
        </w:rPr>
      </w:pPr>
      <w:r w:rsidRPr="00885BF6">
        <w:rPr>
          <w:bCs/>
        </w:rPr>
        <w:t xml:space="preserve">В обсуждении приняли участие Горовой В.Е., Крымский Д.Б., Манухин А.В., </w:t>
      </w:r>
      <w:proofErr w:type="spellStart"/>
      <w:r w:rsidRPr="00885BF6">
        <w:rPr>
          <w:bCs/>
        </w:rPr>
        <w:t>Янушкевич</w:t>
      </w:r>
      <w:proofErr w:type="spellEnd"/>
      <w:r w:rsidRPr="00885BF6">
        <w:rPr>
          <w:bCs/>
        </w:rPr>
        <w:t xml:space="preserve"> Г.Н., Степанов А.С., Садуакасов К.А., Ерохин А.С. и Подольский Е.М.</w:t>
      </w:r>
    </w:p>
    <w:p w14:paraId="60E1104B" w14:textId="77777777" w:rsidR="00661E17" w:rsidRPr="00885BF6" w:rsidRDefault="00661E17" w:rsidP="00661E17">
      <w:pPr>
        <w:jc w:val="both"/>
        <w:rPr>
          <w:bCs/>
        </w:rPr>
      </w:pPr>
    </w:p>
    <w:p w14:paraId="353AFEC3" w14:textId="77777777" w:rsidR="00661E17" w:rsidRPr="00885BF6" w:rsidRDefault="00661E17" w:rsidP="00661E17">
      <w:pPr>
        <w:jc w:val="both"/>
        <w:rPr>
          <w:b/>
          <w:bCs/>
        </w:rPr>
      </w:pPr>
      <w:r w:rsidRPr="00885BF6">
        <w:rPr>
          <w:b/>
          <w:bCs/>
        </w:rPr>
        <w:t xml:space="preserve">Решили: </w:t>
      </w:r>
    </w:p>
    <w:p w14:paraId="334C5FCC" w14:textId="77777777" w:rsidR="00661E17" w:rsidRPr="00885BF6" w:rsidRDefault="00661E17" w:rsidP="00661E17">
      <w:pPr>
        <w:jc w:val="both"/>
        <w:rPr>
          <w:bCs/>
        </w:rPr>
      </w:pPr>
      <w:r w:rsidRPr="00885BF6">
        <w:rPr>
          <w:bCs/>
        </w:rPr>
        <w:t>1.</w:t>
      </w:r>
      <w:r w:rsidRPr="00885BF6">
        <w:rPr>
          <w:bCs/>
        </w:rPr>
        <w:tab/>
        <w:t xml:space="preserve">Учитывая направленное повсеместное движение к цифровизации документооборота во всех сферах экономической деятельности в Российской Федерации, а также в целях обеспечения эффективного и оперативного взаимодействия между Ассоциацией «Саморегулируемая организация «Объединение Строителей Подмосковья» и ее членами, ликвидации издержек, связанных с осуществлением бумажного документооборота, ввести с 1 января 2020 года электронный документооборот между Ассоциацией «Саморегулируемая организация «Объединение Строителей Подмосковья» и ее членами с использованием  сервиса обмена электронными документами </w:t>
      </w:r>
      <w:proofErr w:type="spellStart"/>
      <w:r w:rsidRPr="00885BF6">
        <w:rPr>
          <w:bCs/>
        </w:rPr>
        <w:t>Synerdocs</w:t>
      </w:r>
      <w:proofErr w:type="spellEnd"/>
      <w:r w:rsidRPr="00885BF6">
        <w:rPr>
          <w:bCs/>
        </w:rPr>
        <w:t xml:space="preserve"> (www.synerdocs.ru).</w:t>
      </w:r>
    </w:p>
    <w:p w14:paraId="1403F09A" w14:textId="77777777" w:rsidR="00661E17" w:rsidRDefault="00661E17" w:rsidP="00661E17">
      <w:pPr>
        <w:jc w:val="both"/>
        <w:rPr>
          <w:bCs/>
        </w:rPr>
      </w:pPr>
      <w:r w:rsidRPr="00885BF6">
        <w:rPr>
          <w:bCs/>
        </w:rPr>
        <w:t>2.</w:t>
      </w:r>
      <w:r w:rsidRPr="00885BF6">
        <w:rPr>
          <w:bCs/>
        </w:rPr>
        <w:tab/>
        <w:t xml:space="preserve">Установить, что Ассоциация «Саморегулируемая организация «Объединение Строителей Подмосковья» и все ее члены являются субъектами электронного документооборота с использованием сервиса обмена электронными документами </w:t>
      </w:r>
      <w:proofErr w:type="spellStart"/>
      <w:r w:rsidRPr="00885BF6">
        <w:rPr>
          <w:bCs/>
        </w:rPr>
        <w:t>Synerdocs</w:t>
      </w:r>
      <w:proofErr w:type="spellEnd"/>
      <w:r w:rsidRPr="00885BF6">
        <w:rPr>
          <w:bCs/>
        </w:rPr>
        <w:t>.</w:t>
      </w:r>
    </w:p>
    <w:p w14:paraId="1FF7EB57" w14:textId="77777777" w:rsidR="00661E17" w:rsidRDefault="00661E17" w:rsidP="00661E17">
      <w:pPr>
        <w:jc w:val="both"/>
        <w:rPr>
          <w:bCs/>
        </w:rPr>
      </w:pPr>
      <w:r w:rsidRPr="001919CE">
        <w:rPr>
          <w:bCs/>
        </w:rPr>
        <w:t xml:space="preserve"> </w:t>
      </w:r>
    </w:p>
    <w:p w14:paraId="1C198D99" w14:textId="77777777" w:rsidR="00661E17" w:rsidRDefault="00661E17" w:rsidP="00661E17">
      <w:pPr>
        <w:jc w:val="both"/>
      </w:pPr>
      <w:r>
        <w:rPr>
          <w:b/>
        </w:rPr>
        <w:t>Голосовали:</w:t>
      </w:r>
    </w:p>
    <w:p w14:paraId="1B59EE11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640EC097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24FF4676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03EDC07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3FEB3D47" w14:textId="31C8DB03" w:rsidR="00661E17" w:rsidRDefault="00661E17" w:rsidP="00661E17">
      <w:pPr>
        <w:jc w:val="both"/>
        <w:rPr>
          <w:bCs/>
        </w:rPr>
      </w:pPr>
    </w:p>
    <w:p w14:paraId="702D581B" w14:textId="77777777" w:rsidR="00661E17" w:rsidRDefault="00661E17" w:rsidP="00661E17">
      <w:pPr>
        <w:pStyle w:val="a4"/>
        <w:ind w:left="0"/>
        <w:jc w:val="both"/>
      </w:pPr>
      <w:r>
        <w:rPr>
          <w:b/>
          <w:bCs/>
          <w:u w:val="single"/>
        </w:rPr>
        <w:t>5. По пятому вопросу повестки дня:</w:t>
      </w:r>
      <w:r w:rsidRPr="00885BF6">
        <w:rPr>
          <w:bCs/>
        </w:rPr>
        <w:t xml:space="preserve"> «Разное».</w:t>
      </w:r>
    </w:p>
    <w:p w14:paraId="1699F46E" w14:textId="77777777" w:rsidR="00661E17" w:rsidRDefault="00661E17" w:rsidP="00661E17">
      <w:pPr>
        <w:jc w:val="both"/>
        <w:rPr>
          <w:b/>
          <w:bCs/>
          <w:u w:val="single"/>
        </w:rPr>
      </w:pPr>
    </w:p>
    <w:p w14:paraId="2B42D3BD" w14:textId="77777777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77777777" w:rsidR="00661E17" w:rsidRDefault="00661E17" w:rsidP="00661E17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>:</w:t>
      </w:r>
      <w:r>
        <w:t xml:space="preserve"> Принять</w:t>
      </w:r>
      <w:proofErr w:type="gramEnd"/>
      <w:r>
        <w:t xml:space="preserve">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62C1D99" w14:textId="77777777" w:rsidR="00661E17" w:rsidRDefault="00661E17" w:rsidP="00661E17">
      <w:pPr>
        <w:ind w:left="-142"/>
        <w:jc w:val="both"/>
        <w:rPr>
          <w:b/>
        </w:rPr>
      </w:pPr>
    </w:p>
    <w:p w14:paraId="58141258" w14:textId="77777777" w:rsidR="00661E17" w:rsidRDefault="00661E17" w:rsidP="00661E17">
      <w:pPr>
        <w:jc w:val="both"/>
        <w:rPr>
          <w:b/>
        </w:rPr>
      </w:pPr>
    </w:p>
    <w:p w14:paraId="37202817" w14:textId="77777777" w:rsidR="00661E17" w:rsidRDefault="00661E17" w:rsidP="00661E17">
      <w:pPr>
        <w:jc w:val="both"/>
        <w:rPr>
          <w:b/>
        </w:rPr>
      </w:pPr>
    </w:p>
    <w:p w14:paraId="15785A9D" w14:textId="15108DE4" w:rsidR="00661E17" w:rsidRDefault="00661E17" w:rsidP="00661E17">
      <w:pPr>
        <w:jc w:val="both"/>
      </w:pPr>
      <w:r>
        <w:rPr>
          <w:b/>
        </w:rPr>
        <w:lastRenderedPageBreak/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0186E1DA" w14:textId="77777777" w:rsidR="00661E17" w:rsidRDefault="00661E17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3EA27097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51F94C27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C24D" w14:textId="77777777" w:rsidR="005B7155" w:rsidRDefault="005B7155" w:rsidP="003A6372">
      <w:r>
        <w:separator/>
      </w:r>
    </w:p>
  </w:endnote>
  <w:endnote w:type="continuationSeparator" w:id="0">
    <w:p w14:paraId="3E8C2F5C" w14:textId="77777777" w:rsidR="005B7155" w:rsidRDefault="005B7155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F7B">
          <w:rPr>
            <w:noProof/>
          </w:rPr>
          <w:t>2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7DE3" w14:textId="77777777" w:rsidR="005B7155" w:rsidRDefault="005B7155" w:rsidP="003A6372">
      <w:r>
        <w:separator/>
      </w:r>
    </w:p>
  </w:footnote>
  <w:footnote w:type="continuationSeparator" w:id="0">
    <w:p w14:paraId="60C6AA3C" w14:textId="77777777" w:rsidR="005B7155" w:rsidRDefault="005B7155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12896"/>
    <w:rsid w:val="00037954"/>
    <w:rsid w:val="00056316"/>
    <w:rsid w:val="0008521C"/>
    <w:rsid w:val="000C7B69"/>
    <w:rsid w:val="000D66B9"/>
    <w:rsid w:val="000D7755"/>
    <w:rsid w:val="000E13C3"/>
    <w:rsid w:val="00126F04"/>
    <w:rsid w:val="00171CAF"/>
    <w:rsid w:val="0018623C"/>
    <w:rsid w:val="00203124"/>
    <w:rsid w:val="00210983"/>
    <w:rsid w:val="00227EE2"/>
    <w:rsid w:val="0023661A"/>
    <w:rsid w:val="002667DE"/>
    <w:rsid w:val="002943FA"/>
    <w:rsid w:val="002A3232"/>
    <w:rsid w:val="002C3083"/>
    <w:rsid w:val="002C6923"/>
    <w:rsid w:val="002D1278"/>
    <w:rsid w:val="002E4C13"/>
    <w:rsid w:val="00315107"/>
    <w:rsid w:val="003457D2"/>
    <w:rsid w:val="00373600"/>
    <w:rsid w:val="00384DD1"/>
    <w:rsid w:val="003A6372"/>
    <w:rsid w:val="003A6E77"/>
    <w:rsid w:val="003B1E27"/>
    <w:rsid w:val="003E750A"/>
    <w:rsid w:val="003F47D6"/>
    <w:rsid w:val="004602C8"/>
    <w:rsid w:val="00470D18"/>
    <w:rsid w:val="0048024A"/>
    <w:rsid w:val="004A6A5E"/>
    <w:rsid w:val="004C49EA"/>
    <w:rsid w:val="004F694E"/>
    <w:rsid w:val="0051040F"/>
    <w:rsid w:val="0052284D"/>
    <w:rsid w:val="00540E6B"/>
    <w:rsid w:val="0054207A"/>
    <w:rsid w:val="00544D32"/>
    <w:rsid w:val="00576570"/>
    <w:rsid w:val="005B7155"/>
    <w:rsid w:val="005C171F"/>
    <w:rsid w:val="005D0BD5"/>
    <w:rsid w:val="005D4148"/>
    <w:rsid w:val="005E787E"/>
    <w:rsid w:val="00661E17"/>
    <w:rsid w:val="0067116A"/>
    <w:rsid w:val="00682E1E"/>
    <w:rsid w:val="0069069B"/>
    <w:rsid w:val="006A57E3"/>
    <w:rsid w:val="00711B0C"/>
    <w:rsid w:val="007554A0"/>
    <w:rsid w:val="007626C5"/>
    <w:rsid w:val="0078181F"/>
    <w:rsid w:val="007B60CC"/>
    <w:rsid w:val="007E19D0"/>
    <w:rsid w:val="008177EC"/>
    <w:rsid w:val="008259A9"/>
    <w:rsid w:val="00834C31"/>
    <w:rsid w:val="00844D9F"/>
    <w:rsid w:val="00846B09"/>
    <w:rsid w:val="00886BAF"/>
    <w:rsid w:val="008960C0"/>
    <w:rsid w:val="008A1F15"/>
    <w:rsid w:val="008B4E0E"/>
    <w:rsid w:val="00916DE3"/>
    <w:rsid w:val="00917FBC"/>
    <w:rsid w:val="00984557"/>
    <w:rsid w:val="009955EA"/>
    <w:rsid w:val="009B2B5F"/>
    <w:rsid w:val="009B422D"/>
    <w:rsid w:val="009E584E"/>
    <w:rsid w:val="009F31E0"/>
    <w:rsid w:val="00A05F71"/>
    <w:rsid w:val="00A07055"/>
    <w:rsid w:val="00A11BB2"/>
    <w:rsid w:val="00A203FE"/>
    <w:rsid w:val="00A223A6"/>
    <w:rsid w:val="00A348A3"/>
    <w:rsid w:val="00A6243E"/>
    <w:rsid w:val="00A8357A"/>
    <w:rsid w:val="00A83E9A"/>
    <w:rsid w:val="00AA2949"/>
    <w:rsid w:val="00AC54E4"/>
    <w:rsid w:val="00AE3E33"/>
    <w:rsid w:val="00AE672B"/>
    <w:rsid w:val="00AF2079"/>
    <w:rsid w:val="00B47F7B"/>
    <w:rsid w:val="00B95E2D"/>
    <w:rsid w:val="00BA2565"/>
    <w:rsid w:val="00BB1A2F"/>
    <w:rsid w:val="00BB61E9"/>
    <w:rsid w:val="00BC5E0B"/>
    <w:rsid w:val="00BD1EBF"/>
    <w:rsid w:val="00BD2408"/>
    <w:rsid w:val="00BF419A"/>
    <w:rsid w:val="00C05282"/>
    <w:rsid w:val="00C0627A"/>
    <w:rsid w:val="00C36323"/>
    <w:rsid w:val="00C37E8F"/>
    <w:rsid w:val="00C46C28"/>
    <w:rsid w:val="00C6324D"/>
    <w:rsid w:val="00C81242"/>
    <w:rsid w:val="00CA2B70"/>
    <w:rsid w:val="00CA2C44"/>
    <w:rsid w:val="00CB076C"/>
    <w:rsid w:val="00CB3A55"/>
    <w:rsid w:val="00D3655A"/>
    <w:rsid w:val="00D67DA3"/>
    <w:rsid w:val="00D93112"/>
    <w:rsid w:val="00D95FD9"/>
    <w:rsid w:val="00DA4D21"/>
    <w:rsid w:val="00DB5DD0"/>
    <w:rsid w:val="00E02C09"/>
    <w:rsid w:val="00E2081F"/>
    <w:rsid w:val="00E254EE"/>
    <w:rsid w:val="00E4070A"/>
    <w:rsid w:val="00E44A36"/>
    <w:rsid w:val="00E5133B"/>
    <w:rsid w:val="00E55485"/>
    <w:rsid w:val="00E57106"/>
    <w:rsid w:val="00E82A19"/>
    <w:rsid w:val="00EA68DD"/>
    <w:rsid w:val="00ED408A"/>
    <w:rsid w:val="00EF573E"/>
    <w:rsid w:val="00F626DB"/>
    <w:rsid w:val="00F74DCF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7A1C42B5-F7AB-44DD-B6E8-76528EB3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17AE-AEE3-44CF-8A01-BFC0A16B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27</cp:revision>
  <cp:lastPrinted>2019-12-23T06:40:00Z</cp:lastPrinted>
  <dcterms:created xsi:type="dcterms:W3CDTF">2019-12-19T11:48:00Z</dcterms:created>
  <dcterms:modified xsi:type="dcterms:W3CDTF">2019-12-24T13:38:00Z</dcterms:modified>
</cp:coreProperties>
</file>